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DB9" w:rsidRPr="00637DB9" w:rsidRDefault="00ED29B0" w:rsidP="00637DB9">
      <w:pPr>
        <w:tabs>
          <w:tab w:val="left" w:pos="709"/>
        </w:tabs>
        <w:spacing w:after="0"/>
        <w:ind w:firstLine="5954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ПРИЛОЖЕНИЕ</w:t>
      </w:r>
    </w:p>
    <w:p w:rsidR="00637DB9" w:rsidRPr="00637DB9" w:rsidRDefault="00ED29B0" w:rsidP="00637DB9">
      <w:pPr>
        <w:tabs>
          <w:tab w:val="left" w:pos="709"/>
        </w:tabs>
        <w:spacing w:after="0"/>
        <w:ind w:firstLine="5954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к Постановлению Правительства</w:t>
      </w:r>
    </w:p>
    <w:p w:rsidR="00637DB9" w:rsidRPr="00637DB9" w:rsidRDefault="00ED29B0" w:rsidP="00637DB9">
      <w:pPr>
        <w:tabs>
          <w:tab w:val="left" w:pos="709"/>
        </w:tabs>
        <w:spacing w:after="0"/>
        <w:ind w:firstLine="5954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Приднестровской Молдавской</w:t>
      </w:r>
    </w:p>
    <w:p w:rsidR="00637DB9" w:rsidRPr="00637DB9" w:rsidRDefault="00ED29B0" w:rsidP="00637DB9">
      <w:pPr>
        <w:tabs>
          <w:tab w:val="left" w:pos="709"/>
        </w:tabs>
        <w:spacing w:after="0"/>
        <w:ind w:firstLine="5954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Республики</w:t>
      </w:r>
    </w:p>
    <w:p w:rsidR="00ED29B0" w:rsidRPr="00637DB9" w:rsidRDefault="00ED29B0" w:rsidP="00637DB9">
      <w:pPr>
        <w:tabs>
          <w:tab w:val="left" w:pos="709"/>
        </w:tabs>
        <w:spacing w:after="0"/>
        <w:ind w:firstLine="5954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от 14 декабря 2018 года № 451</w:t>
      </w:r>
    </w:p>
    <w:p w:rsidR="00637DB9" w:rsidRPr="00637DB9" w:rsidRDefault="00637DB9" w:rsidP="00637DB9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37DB9">
        <w:rPr>
          <w:rFonts w:ascii="Times New Roman" w:hAnsi="Times New Roman" w:cs="Times New Roman"/>
          <w:b/>
          <w:bCs/>
          <w:sz w:val="24"/>
          <w:szCs w:val="24"/>
        </w:rPr>
        <w:t>РЕГЛАМЕНТ</w:t>
      </w:r>
      <w:r w:rsidRPr="00637DB9">
        <w:rPr>
          <w:rFonts w:ascii="Times New Roman" w:hAnsi="Times New Roman" w:cs="Times New Roman"/>
          <w:b/>
          <w:bCs/>
          <w:sz w:val="24"/>
          <w:szCs w:val="24"/>
        </w:rPr>
        <w:br/>
        <w:t>предоставления государственными администрациями городов (районов) Приднестровской Молдавской Республики государственной услуги "Выдача Разрешения на ввод объекта в эксплуатацию"</w:t>
      </w:r>
    </w:p>
    <w:p w:rsidR="00637DB9" w:rsidRPr="00637DB9" w:rsidRDefault="00637DB9" w:rsidP="00637DB9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37DB9">
        <w:rPr>
          <w:rFonts w:ascii="Times New Roman" w:hAnsi="Times New Roman" w:cs="Times New Roman"/>
          <w:b/>
          <w:bCs/>
          <w:sz w:val="24"/>
          <w:szCs w:val="24"/>
        </w:rPr>
        <w:t>Раздел 1. Общие положения</w:t>
      </w:r>
    </w:p>
    <w:p w:rsidR="00637DB9" w:rsidRPr="00637DB9" w:rsidRDefault="00637DB9" w:rsidP="00637DB9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37DB9">
        <w:rPr>
          <w:rFonts w:ascii="Times New Roman" w:hAnsi="Times New Roman" w:cs="Times New Roman"/>
          <w:b/>
          <w:bCs/>
          <w:sz w:val="24"/>
          <w:szCs w:val="24"/>
        </w:rPr>
        <w:t>1. Предмет регулирования Регламента</w:t>
      </w:r>
    </w:p>
    <w:p w:rsidR="00637DB9" w:rsidRPr="00637DB9" w:rsidRDefault="00637DB9" w:rsidP="00637DB9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1. Регламент предоставления государственными администрациями городов (районов) Приднестровской Молдавской Республики (далее - уполномоченный орган) государственной услуги "Выдача Разрешения на ввод объекта в эксплуатацию" (далее - Регламент) разработан в целях повышения качества и доступности результатов предоставления государственной услуги по выдаче Разрешения на ввод объекта в эксплуатацию (далее - государственная услуга).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7DB9">
        <w:rPr>
          <w:rFonts w:ascii="Times New Roman" w:hAnsi="Times New Roman" w:cs="Times New Roman"/>
          <w:sz w:val="24"/>
          <w:szCs w:val="24"/>
        </w:rPr>
        <w:t>Регламент устанавливает стандарт предоставления государственной услуги, состав, последовательность и сроки выполнения административных процедур (действий), требования к порядку их выполнения, формы контроля за исполнением настоящего Регламента, досудебный (внесудебный) порядок обжалования решений и действий (бездействий) уполномоченного органа и должностных лиц, а также определяет порядок взаимодействия уполномоченного органа с иными органами государственной власти и юридическими лицами при предоставлении государственной услуги.</w:t>
      </w:r>
      <w:proofErr w:type="gramEnd"/>
    </w:p>
    <w:p w:rsidR="00637DB9" w:rsidRDefault="00637DB9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37DB9">
        <w:rPr>
          <w:rFonts w:ascii="Times New Roman" w:hAnsi="Times New Roman" w:cs="Times New Roman"/>
          <w:b/>
          <w:bCs/>
          <w:sz w:val="24"/>
          <w:szCs w:val="24"/>
        </w:rPr>
        <w:t>2. Круг заявителей</w:t>
      </w:r>
    </w:p>
    <w:p w:rsidR="00637DB9" w:rsidRDefault="00637DB9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2. За получением Разрешения на ввод объекта в эксплуатацию (далее - Разрешение) может обратиться физическое и юридическое лицо - собственник (наниматель) жилых помещений или другое лицо, действующее от его имени на основании доверенности либо в силу закона (далее по тексту - заявитель).</w:t>
      </w:r>
    </w:p>
    <w:p w:rsidR="00637DB9" w:rsidRDefault="00637DB9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37DB9">
        <w:rPr>
          <w:rFonts w:ascii="Times New Roman" w:hAnsi="Times New Roman" w:cs="Times New Roman"/>
          <w:b/>
          <w:bCs/>
          <w:sz w:val="24"/>
          <w:szCs w:val="24"/>
        </w:rPr>
        <w:t>3. Требования к порядку информирования о предоставлении государственной услуги</w:t>
      </w:r>
    </w:p>
    <w:p w:rsidR="00637DB9" w:rsidRDefault="00637DB9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637DB9">
        <w:rPr>
          <w:rFonts w:ascii="Times New Roman" w:hAnsi="Times New Roman" w:cs="Times New Roman"/>
          <w:sz w:val="24"/>
          <w:szCs w:val="24"/>
        </w:rPr>
        <w:t>Информацию о месте нахождения, графике работы, справочных телефонах отделов и управлений, участвующих в предоставлении государственной услуги, адреса электронной почты и иную необходимую информацию заявитель может получить на расположенных в уполномоченном органе информационных стендах, а также на следующих официальных сайтах и по телефонам:</w:t>
      </w:r>
      <w:proofErr w:type="gramEnd"/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 xml:space="preserve">а) Государственная администрация города Тирасполь и города </w:t>
      </w:r>
      <w:proofErr w:type="spellStart"/>
      <w:r w:rsidRPr="00637DB9">
        <w:rPr>
          <w:rFonts w:ascii="Times New Roman" w:hAnsi="Times New Roman" w:cs="Times New Roman"/>
          <w:sz w:val="24"/>
          <w:szCs w:val="24"/>
        </w:rPr>
        <w:t>Днестровск</w:t>
      </w:r>
      <w:proofErr w:type="spellEnd"/>
      <w:r w:rsidRPr="00637DB9">
        <w:rPr>
          <w:rFonts w:ascii="Times New Roman" w:hAnsi="Times New Roman" w:cs="Times New Roman"/>
          <w:sz w:val="24"/>
          <w:szCs w:val="24"/>
        </w:rPr>
        <w:t xml:space="preserve"> - www.tirasadmin.org/; справочный телефон службы "Одно окно": 0 (533) 5-21-38;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б) Государственная администрация города Бендеры - http://bendery-ga.org/; справочный телефон службы "Одно окно": 0 (552) 2-00-24;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lastRenderedPageBreak/>
        <w:t xml:space="preserve">в) Государственная администрация </w:t>
      </w:r>
      <w:proofErr w:type="spellStart"/>
      <w:r w:rsidRPr="00637DB9">
        <w:rPr>
          <w:rFonts w:ascii="Times New Roman" w:hAnsi="Times New Roman" w:cs="Times New Roman"/>
          <w:sz w:val="24"/>
          <w:szCs w:val="24"/>
        </w:rPr>
        <w:t>Слободзейского</w:t>
      </w:r>
      <w:proofErr w:type="spellEnd"/>
      <w:r w:rsidRPr="00637DB9">
        <w:rPr>
          <w:rFonts w:ascii="Times New Roman" w:hAnsi="Times New Roman" w:cs="Times New Roman"/>
          <w:sz w:val="24"/>
          <w:szCs w:val="24"/>
        </w:rPr>
        <w:t xml:space="preserve"> района и города </w:t>
      </w:r>
      <w:proofErr w:type="spellStart"/>
      <w:r w:rsidRPr="00637DB9">
        <w:rPr>
          <w:rFonts w:ascii="Times New Roman" w:hAnsi="Times New Roman" w:cs="Times New Roman"/>
          <w:sz w:val="24"/>
          <w:szCs w:val="24"/>
        </w:rPr>
        <w:t>Слободзея</w:t>
      </w:r>
      <w:proofErr w:type="spellEnd"/>
      <w:r w:rsidRPr="00637DB9">
        <w:rPr>
          <w:rFonts w:ascii="Times New Roman" w:hAnsi="Times New Roman" w:cs="Times New Roman"/>
          <w:sz w:val="24"/>
          <w:szCs w:val="24"/>
        </w:rPr>
        <w:t xml:space="preserve"> - https://slobodzeya.gospmr.org/; справочный телефон Управления строительства, архитектуры, дорожного и жилищно-коммунального хозяйства: 0 (557) 2-57-43;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 xml:space="preserve">г) Государственная администрация </w:t>
      </w:r>
      <w:proofErr w:type="spellStart"/>
      <w:r w:rsidRPr="00637DB9">
        <w:rPr>
          <w:rFonts w:ascii="Times New Roman" w:hAnsi="Times New Roman" w:cs="Times New Roman"/>
          <w:sz w:val="24"/>
          <w:szCs w:val="24"/>
        </w:rPr>
        <w:t>Григориопольского</w:t>
      </w:r>
      <w:proofErr w:type="spellEnd"/>
      <w:r w:rsidRPr="00637DB9">
        <w:rPr>
          <w:rFonts w:ascii="Times New Roman" w:hAnsi="Times New Roman" w:cs="Times New Roman"/>
          <w:sz w:val="24"/>
          <w:szCs w:val="24"/>
        </w:rPr>
        <w:t xml:space="preserve"> района и города Григориополь - http://grig-admin.idknet.com/; справочный телефон службы "Одно окно": 0 (210) 3-55-99;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37DB9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637DB9">
        <w:rPr>
          <w:rFonts w:ascii="Times New Roman" w:hAnsi="Times New Roman" w:cs="Times New Roman"/>
          <w:sz w:val="24"/>
          <w:szCs w:val="24"/>
        </w:rPr>
        <w:t xml:space="preserve">) Государственная администрация </w:t>
      </w:r>
      <w:proofErr w:type="spellStart"/>
      <w:r w:rsidRPr="00637DB9">
        <w:rPr>
          <w:rFonts w:ascii="Times New Roman" w:hAnsi="Times New Roman" w:cs="Times New Roman"/>
          <w:sz w:val="24"/>
          <w:szCs w:val="24"/>
        </w:rPr>
        <w:t>Дубоссарского</w:t>
      </w:r>
      <w:proofErr w:type="spellEnd"/>
      <w:r w:rsidRPr="00637DB9">
        <w:rPr>
          <w:rFonts w:ascii="Times New Roman" w:hAnsi="Times New Roman" w:cs="Times New Roman"/>
          <w:sz w:val="24"/>
          <w:szCs w:val="24"/>
        </w:rPr>
        <w:t xml:space="preserve"> района и города Дубоссары - http://www.dubossary.ru/; справочный телефон службы "Одно окно": 0 (215) 3-30-25;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е) Государственная администрация Рыбницкого района и города Рыбницы - http://rybnitsa.org/; справочный телефон службы "Одно окно": 0 (555) 3-15-11;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ж) Государственная администрация Каменского района и города Каменка - http://camenca.org/; справочный телефон службы "Одно окно": 0 (216) 2-16-67;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 xml:space="preserve">з) Государственная администрация города </w:t>
      </w:r>
      <w:proofErr w:type="spellStart"/>
      <w:r w:rsidRPr="00637DB9">
        <w:rPr>
          <w:rFonts w:ascii="Times New Roman" w:hAnsi="Times New Roman" w:cs="Times New Roman"/>
          <w:sz w:val="24"/>
          <w:szCs w:val="24"/>
        </w:rPr>
        <w:t>Днестровск</w:t>
      </w:r>
      <w:proofErr w:type="spellEnd"/>
      <w:r w:rsidRPr="00637DB9">
        <w:rPr>
          <w:rFonts w:ascii="Times New Roman" w:hAnsi="Times New Roman" w:cs="Times New Roman"/>
          <w:sz w:val="24"/>
          <w:szCs w:val="24"/>
        </w:rPr>
        <w:t xml:space="preserve"> - http://dnestrovsk.name/; справочный телефон службы "Одно окно": 0 (219) 7-12-71;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и) государственная информационная система "Портал государственных услуг Приднестровской Молдавской Республики" (далее Портал) - https://uslugi.gospmr.org/.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4. График работы службы "Одно окно":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Понедельник - пятница: с 08:00 по 17:00, перерыв на обед 12:00-13:00.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Выходные: суббота, воскресенье.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По решению руководителя уполномоченного органа график работы службы "Одно окно" может быть изменен.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5. По вопросам получения Разрешения заявители могут получить информацию: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а) у специалистов службы "Одно окно" уполномоченного органа;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б) у специалистов профильного подразделения уполномоченного органа (в том числе в телефонном режиме);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в) на официальном сайте уполномоченного органа;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г) при письменном обращении в уполномоченный орган.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6. На официальном сайте уполномоченного органа должна размещаться следующая информация: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а) исчерпывающий перечень документов, необходимых для предоставления государственной услуги, требования к оформлению указанных документов;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б) срок предоставления государственной услуги;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в) порядок предоставления документа, являющегося результатом предоставления государственной услуги;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г) исчерпывающий перечень оснований для отказа в предоставлении государственной услуги;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д) о праве заявителя на досудебное (внесудебное) обжалование действий (бездействия) и решений, принятых (осуществляемых) в ходе подготовки и выдачи документа, являющегося результатом предоставления государственной услуги;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е) форма заявления, используемая при предоставлении государственной услуги;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ж) полный текст Регламента.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7. На информационных стендах в фойе уполномоченного органа размещаются: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а) информация, предусмотренная пунктом 6 настоящего Регламента;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б) информация о графике работы уполномоченного органа, адрес, а также информирование о подготовке и выдаче документа, являющегося результатом предоставления государственной услуги;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в) номера телефонов службы "Одно окно";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г) графики приема заявителей специалистами уполномоченного органа, ответственными за прием заявлений.</w:t>
      </w:r>
    </w:p>
    <w:p w:rsidR="00637DB9" w:rsidRDefault="00637DB9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37DB9">
        <w:rPr>
          <w:rFonts w:ascii="Times New Roman" w:hAnsi="Times New Roman" w:cs="Times New Roman"/>
          <w:b/>
          <w:bCs/>
          <w:sz w:val="24"/>
          <w:szCs w:val="24"/>
        </w:rPr>
        <w:lastRenderedPageBreak/>
        <w:t>Раздел 2. Стандарт предоставления государственной услуги</w:t>
      </w:r>
    </w:p>
    <w:p w:rsidR="00637DB9" w:rsidRDefault="00637DB9" w:rsidP="00637DB9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37DB9">
        <w:rPr>
          <w:rFonts w:ascii="Times New Roman" w:hAnsi="Times New Roman" w:cs="Times New Roman"/>
          <w:b/>
          <w:bCs/>
          <w:sz w:val="24"/>
          <w:szCs w:val="24"/>
        </w:rPr>
        <w:t>4. Наименование государственной услуги</w:t>
      </w:r>
    </w:p>
    <w:p w:rsidR="00637DB9" w:rsidRDefault="00637DB9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8. Наименование государственной услуги "Выдача Разрешения на ввод объекта в эксплуатацию".</w:t>
      </w:r>
    </w:p>
    <w:p w:rsidR="000D7707" w:rsidRDefault="000D7707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7DB9">
        <w:rPr>
          <w:rFonts w:ascii="Times New Roman" w:hAnsi="Times New Roman" w:cs="Times New Roman"/>
          <w:b/>
          <w:bCs/>
          <w:sz w:val="24"/>
          <w:szCs w:val="24"/>
        </w:rPr>
        <w:t>5. Наименование уполномоченного органа, предоставляющего государственную услугу</w:t>
      </w:r>
    </w:p>
    <w:p w:rsidR="000D7707" w:rsidRDefault="000D7707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9. Государственная услуга предоставляется государственными администрациями городов (районов) Приднестровской Молдавской Республики.</w:t>
      </w:r>
    </w:p>
    <w:p w:rsidR="000D7707" w:rsidRDefault="000D7707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7DB9">
        <w:rPr>
          <w:rFonts w:ascii="Times New Roman" w:hAnsi="Times New Roman" w:cs="Times New Roman"/>
          <w:b/>
          <w:bCs/>
          <w:sz w:val="24"/>
          <w:szCs w:val="24"/>
        </w:rPr>
        <w:t>6. Описание результата предоставления государственной услуги</w:t>
      </w:r>
    </w:p>
    <w:p w:rsidR="000D7707" w:rsidRDefault="000D7707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10. Результатом предоставления государственной услуги является оформление и выдача одного из следующих документов: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а) Разрешения на ввод объекта в эксплуатацию;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б) письменного уведомления об отказе в выдаче Разрешения.</w:t>
      </w:r>
    </w:p>
    <w:p w:rsidR="000D7707" w:rsidRDefault="000D7707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7DB9">
        <w:rPr>
          <w:rFonts w:ascii="Times New Roman" w:hAnsi="Times New Roman" w:cs="Times New Roman"/>
          <w:b/>
          <w:bCs/>
          <w:sz w:val="24"/>
          <w:szCs w:val="24"/>
        </w:rPr>
        <w:t>7. Срок предоставления государственной услуги, срок выдачи документов, являющихся результатом предоставления государственной услуги</w:t>
      </w:r>
    </w:p>
    <w:p w:rsidR="000D7707" w:rsidRDefault="000D7707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11. Срок предоставления государственной услуги не должен превышать 10 (десяти) рабочих дней со дня получения уполномоченным органом заявления со всеми необходимыми документами.</w:t>
      </w:r>
    </w:p>
    <w:p w:rsidR="000D7707" w:rsidRDefault="000D7707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7DB9">
        <w:rPr>
          <w:rFonts w:ascii="Times New Roman" w:hAnsi="Times New Roman" w:cs="Times New Roman"/>
          <w:b/>
          <w:bCs/>
          <w:sz w:val="24"/>
          <w:szCs w:val="24"/>
        </w:rPr>
        <w:t>8. Перечень нормативных правовых актов, регулирующих отношения, возникающие в связи с предоставлением государственной услуги</w:t>
      </w:r>
    </w:p>
    <w:p w:rsidR="000D7707" w:rsidRDefault="000D7707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12. Отношения, возникающие в связи с предоставлением государственной услуги, регулируются следующими нормативными правовыми актами Приднестровской Молдавской Республики: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а) </w:t>
      </w:r>
      <w:hyperlink r:id="rId4" w:tooltip="(ВСТУПИЛ В СИЛУ 22.08.2016) Об организации предоставления государственных услуг" w:history="1">
        <w:r w:rsidRPr="00637DB9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Законом Приднестровской Молдавской Республики от 19 августа 2016 года № 211-З-VI "Об организации предоставления государственных услуг"</w:t>
        </w:r>
      </w:hyperlink>
      <w:r w:rsidRPr="00637DB9">
        <w:rPr>
          <w:rFonts w:ascii="Times New Roman" w:hAnsi="Times New Roman" w:cs="Times New Roman"/>
          <w:sz w:val="24"/>
          <w:szCs w:val="24"/>
        </w:rPr>
        <w:t> (САЗ 16-33);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б) Приказом Государственной службы энергетики и жилищно-коммунального хозяйства</w:t>
      </w:r>
      <w:hyperlink r:id="rId5" w:tooltip="(ВСТУПИЛ В СИЛУ 06.04.2015) Об утверждении и введении в действие СНиП 12-01-2015 " w:history="1">
        <w:r w:rsidRPr="00637DB9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 № 89 от 13 марта 2015 года</w:t>
        </w:r>
      </w:hyperlink>
      <w:r w:rsidRPr="00637DB9">
        <w:rPr>
          <w:rFonts w:ascii="Times New Roman" w:hAnsi="Times New Roman" w:cs="Times New Roman"/>
          <w:sz w:val="24"/>
          <w:szCs w:val="24"/>
        </w:rPr>
        <w:t> "Об утверждении и введении в действие СНиП 12-01-2015 "Приемка и ввод в эксплуатацию законченных строительством объектов. Общие положения" (САЗ 15-14).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7DB9">
        <w:rPr>
          <w:rFonts w:ascii="Times New Roman" w:hAnsi="Times New Roman" w:cs="Times New Roman"/>
          <w:b/>
          <w:bCs/>
          <w:sz w:val="24"/>
          <w:szCs w:val="24"/>
        </w:rPr>
        <w:t xml:space="preserve">9. Исчерпывающий перечень документов, необходимых в соответствии с нормативными </w:t>
      </w:r>
      <w:bookmarkStart w:id="0" w:name="_GoBack"/>
      <w:bookmarkEnd w:id="0"/>
      <w:r w:rsidRPr="00637DB9">
        <w:rPr>
          <w:rFonts w:ascii="Times New Roman" w:hAnsi="Times New Roman" w:cs="Times New Roman"/>
          <w:b/>
          <w:bCs/>
          <w:sz w:val="24"/>
          <w:szCs w:val="24"/>
        </w:rPr>
        <w:t>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</w:t>
      </w:r>
    </w:p>
    <w:p w:rsidR="000D7707" w:rsidRDefault="000D7707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13. Для получения Разрешения необходимо наличие следующих документов: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а) заявление установленной формы согласно Приложению № 2 к настоящему Регламенту;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б) перечень организаций, участвующих в производстве строительно-монтажных и пуско-наладочных работ, с указанием видов выполняемых ими работ, фамилий инженерно-</w:t>
      </w:r>
      <w:r w:rsidRPr="00637DB9">
        <w:rPr>
          <w:rFonts w:ascii="Times New Roman" w:hAnsi="Times New Roman" w:cs="Times New Roman"/>
          <w:sz w:val="24"/>
          <w:szCs w:val="24"/>
        </w:rPr>
        <w:lastRenderedPageBreak/>
        <w:t>технических работников, непосредственно ответственных за их выполнение, и данных о наличии соответствующих лицензий;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 xml:space="preserve">в) копия комплекта </w:t>
      </w:r>
      <w:proofErr w:type="gramStart"/>
      <w:r w:rsidRPr="00637DB9">
        <w:rPr>
          <w:rFonts w:ascii="Times New Roman" w:hAnsi="Times New Roman" w:cs="Times New Roman"/>
          <w:sz w:val="24"/>
          <w:szCs w:val="24"/>
        </w:rPr>
        <w:t>чертежей</w:t>
      </w:r>
      <w:proofErr w:type="gramEnd"/>
      <w:r w:rsidRPr="00637DB9">
        <w:rPr>
          <w:rFonts w:ascii="Times New Roman" w:hAnsi="Times New Roman" w:cs="Times New Roman"/>
          <w:sz w:val="24"/>
          <w:szCs w:val="24"/>
        </w:rPr>
        <w:t xml:space="preserve"> на строительство предъявляемого к приемке объекта (или корректировка);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г) копия исполнительной геодезической документации в составе, установленном требованиями СНиП на соответствующие здания, сооружения, конструкции и виды работ, ГОСТ на исполнительную геодезическую документацию;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д) копия документов, удостоверяющих качество, безопасность и свойства материалов, конструкций и изделий, примененных при производстве работ (не требуется для материалов, произведенных на территории Приднестровской Молдавской Республики;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е) копия актов освидетельствования скрытых работ и акты промежуточной приемки отдельных ответственных конструкций и узлов (опор и пролетных строений мостов, арок, сводов, подпорных стен, несущих металлических и сборных железобетонных конструкций и тому подобное);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ж) акты индивидуальных испытаний: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1) смонтированного оборудования (для объектов производственного назначения);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2) наружной архитектурно-художественной подсветки зданий (для многоэтажных зданий центральных улиц городов);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з) копия актов испытаний технологических трубопроводов, внутренних систем холодного и горячего водоснабжения, канализации, газоснабжения, отопления и вентиляции, наружных сетей и сооружений водоснабжения, канализации, теплоснабжения, газоснабжения, дренажных устройств, а также испытаний сварных соединений;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и) копия актов о выполнении уплотнения (герметизации) вводов и выпусков инженерных коммуникаций в местах их прохода через подземную часть наружных стен зданий в соответствии с проектом;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к) копия акта допуска и акта технического освидетельствования электроустановок;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л) копия акта технического освидетельствования лифтов (при наличии);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м) копия справки об испытаниях устройств телефонизации, радиофикации, телевидения, сигнализации и автоматизации (для объектов производственного назначения);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 xml:space="preserve">н) копия актов испытаний устройств, обеспечивающих взрывную, пожарную безопасность, </w:t>
      </w:r>
      <w:proofErr w:type="spellStart"/>
      <w:r w:rsidRPr="00637DB9">
        <w:rPr>
          <w:rFonts w:ascii="Times New Roman" w:hAnsi="Times New Roman" w:cs="Times New Roman"/>
          <w:sz w:val="24"/>
          <w:szCs w:val="24"/>
        </w:rPr>
        <w:t>молниезащиту</w:t>
      </w:r>
      <w:proofErr w:type="spellEnd"/>
      <w:r w:rsidRPr="00637DB9">
        <w:rPr>
          <w:rFonts w:ascii="Times New Roman" w:hAnsi="Times New Roman" w:cs="Times New Roman"/>
          <w:sz w:val="24"/>
          <w:szCs w:val="24"/>
        </w:rPr>
        <w:t>, и систем противопожарной защиты;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о) копия журналов производства работ и авторского надзора проектных организаций;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п) документ, подтверждающий приемку объекта заказчиком от подрядчика (акт приемки объекта);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р) Исключе</w:t>
      </w:r>
      <w:proofErr w:type="gramStart"/>
      <w:r w:rsidRPr="00637DB9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637DB9">
        <w:rPr>
          <w:rFonts w:ascii="Times New Roman" w:hAnsi="Times New Roman" w:cs="Times New Roman"/>
          <w:sz w:val="24"/>
          <w:szCs w:val="24"/>
        </w:rPr>
        <w:t>-а)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с) копия документов на геодезическую разбивочную основу для строительства, а также на геодезические работы в процессе строительства, выполненные заказчиком;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т) копия паспорта на установленное оборудование;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у) справка органа технического учета о фактических показателях со сроком действия 6 (шесть) месяцев;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ф) акт приемочной комиссии согласно Приложению № 3 или Приложению № 4 к настоящему Регламенту;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х) копия заключения по результатам государственной экспертизы проектной документации в случаях, установленных действующим законодательством Приднестровской Молдавской Республики;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ц) акт сдачи работ подрядной организации по монтажу (строительству) социальной инфраструктуры для людей с ограниченными возможностями согласно СНиП ПМР 31-115-02 "Проектирование среды жизнедеятельности с учетом потребности инвалидов и маломобильных групп населения".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lastRenderedPageBreak/>
        <w:t>14. Все документы принимаются по описи, копия которой вручается заявителю с отметкой о дате приема документов. За предоставление недостоверных или искаженных сведений заявитель несет ответственность в соответствии с действующим законодательством Приднестровской Молдавской Республики.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15. О дате и времени получения документа, являющегося результатом предоставления государственной услуги, заявителю сообщается при личном обращении, либо по телефону.</w:t>
      </w:r>
    </w:p>
    <w:p w:rsidR="000D7707" w:rsidRDefault="000D7707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7DB9">
        <w:rPr>
          <w:rFonts w:ascii="Times New Roman" w:hAnsi="Times New Roman" w:cs="Times New Roman"/>
          <w:b/>
          <w:bCs/>
          <w:sz w:val="24"/>
          <w:szCs w:val="24"/>
        </w:rPr>
        <w:t>10. Исчерпывающий перечень документов, 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 и иных органов, участвующих в предоставлении государственной услуги</w:t>
      </w:r>
    </w:p>
    <w:p w:rsidR="000D7707" w:rsidRDefault="000D7707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16. С целью сокращения количества документов, представляемых заявителями для предоставления государственной услуги, информация о решении государственной администрации города (района) о предоставлении земельного участка, о решении государственной администрации города (района) о разрешении на проектирование и строительство, о разрешении на производство строительно-монтажных работ не запрашивается у заявителя, так как находится в уполномоченном органе.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Выписка из Единого государственного реестра прав на недвижимое имущество и сделок с ним запрашивается уполномоченным органом посредством государственной информационной системы "Система межведомственного обмена данными.</w:t>
      </w:r>
    </w:p>
    <w:p w:rsidR="000D7707" w:rsidRDefault="000D7707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7DB9">
        <w:rPr>
          <w:rFonts w:ascii="Times New Roman" w:hAnsi="Times New Roman" w:cs="Times New Roman"/>
          <w:b/>
          <w:bCs/>
          <w:sz w:val="24"/>
          <w:szCs w:val="24"/>
        </w:rPr>
        <w:t>11. Указание на запрет требования от заявителя предоставления документов и информации или осуществления действий при предоставлении государственной услуги</w:t>
      </w:r>
    </w:p>
    <w:p w:rsidR="000D7707" w:rsidRDefault="000D7707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17. Уполномоченный орган не вправе требовать от заявителя: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а) предоставления документов и (или) информации или осуществления действий, предоставление или осуществление которых не предусмотрено нормативными правовыми актами Приднестровской Молдавской Республики и настоящим Регламентом, регулирующими правоотношения, возникающие в связи с предоставлением государственных услуг;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б) предоставления документов и (или) информации, которые находятся в распоряжении органов, предоставляющих государственные услуги, иных государственных органов, организаций, участвующих в предоставлении государственных услуг, в соответствии с нормативными правовыми актами Приднестровской Молдавской Республики, за исключением документов, перечень которых утвержден действующим законодательством Приднестровской Молдавской Республики. Заявитель вправе представить указанные документы и (или) информацию в органы, предоставляющие государственные услуги, по собственной инициативе;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в) осуществления действий, в том числе согласований, необходимых для получения государственных услуг и связанных с обращением в иные государственные органы, организации, за исключением получения услуг, включенных в перечни, утвержденные действующим законодательством Приднестровской Молдавской Республики;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г) обращения за оказанием услуг, не включенных в Единый реестр государственных услуг, утвержденный действующим законодательством Приднестровской Молдавской Республики, а также предоставления документов, выдаваемых по результатам оказания таких услуг.</w:t>
      </w:r>
    </w:p>
    <w:p w:rsidR="000D7707" w:rsidRDefault="000D7707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7DB9">
        <w:rPr>
          <w:rFonts w:ascii="Times New Roman" w:hAnsi="Times New Roman" w:cs="Times New Roman"/>
          <w:b/>
          <w:bCs/>
          <w:sz w:val="24"/>
          <w:szCs w:val="24"/>
        </w:rPr>
        <w:lastRenderedPageBreak/>
        <w:t>12. Исчерпывающий перечень оснований для отказа в приеме документов, необходимых для предоставления государственной услуги</w:t>
      </w:r>
    </w:p>
    <w:p w:rsidR="000D7707" w:rsidRDefault="000D7707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18. Основаниями для отказа в приеме документов, необходимых для предоставления государственной услуги, являются: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а) представление не в полном объеме перечня документов, указанных в пункте 14 настоящего Регламента;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б) несоответствие представленных документов, предъявляемым к ним требованиям (отсутствие подписей уполномоченных лиц, печатей и штампов, утвержденных в установленном порядке);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в) наличие в документах и материалах недостоверной или искаженной информации.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19. В случае выявления хотя бы одного из оснований, указанных в пункте 18 настоящего Регламента, уполномоченный орган не принимает такое заявление и письменно уведомляет соискателя Разрешения о необходимости представления в пятидневный срок заявления и документов, которые отсутствуют либо оформлены ненадлежащим образом. Заявление о выдаче Разрешения и факт его возврата регистрируются по правилам делопроизводства.</w:t>
      </w:r>
    </w:p>
    <w:p w:rsidR="000D7707" w:rsidRDefault="000D7707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7DB9">
        <w:rPr>
          <w:rFonts w:ascii="Times New Roman" w:hAnsi="Times New Roman" w:cs="Times New Roman"/>
          <w:b/>
          <w:bCs/>
          <w:sz w:val="24"/>
          <w:szCs w:val="24"/>
        </w:rPr>
        <w:t>13. Исчерпывающий перечень оснований для приостановления или отказа в предоставления государственной услуги</w:t>
      </w:r>
    </w:p>
    <w:p w:rsidR="000D7707" w:rsidRDefault="000D7707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20. Основания для приостановления выдачи Разрешения на ввод объекта в эксплуатацию отсутствуют.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21. В предоставлении государственной услуги может быть отказано в случае: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а) предоставления недостоверной информации;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б) несоответствия сведений, указанных в представленных заявителем документах, фактическим данным.</w:t>
      </w:r>
    </w:p>
    <w:p w:rsidR="000D7707" w:rsidRDefault="000D7707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7DB9">
        <w:rPr>
          <w:rFonts w:ascii="Times New Roman" w:hAnsi="Times New Roman" w:cs="Times New Roman"/>
          <w:b/>
          <w:bCs/>
          <w:sz w:val="24"/>
          <w:szCs w:val="24"/>
        </w:rPr>
        <w:t>14. Перечень услуг, которые являются необходимыми и обязательными для предоставления государственной услуги, в том числе сведения о документе (документах), выдаваемом (выдаваемых) организациями, участвующими в предоставлении государственной услуги</w:t>
      </w:r>
    </w:p>
    <w:p w:rsidR="000D7707" w:rsidRDefault="000D7707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 xml:space="preserve">22. </w:t>
      </w:r>
      <w:proofErr w:type="gramStart"/>
      <w:r w:rsidRPr="00637DB9">
        <w:rPr>
          <w:rFonts w:ascii="Times New Roman" w:hAnsi="Times New Roman" w:cs="Times New Roman"/>
          <w:sz w:val="24"/>
          <w:szCs w:val="24"/>
        </w:rPr>
        <w:t>Для получения Разрешения необходимо обратиться в государственное учреждение "Республиканский центр гигиены и эпидемиологии", Службу государственного надзора Министерства юстиции Приднестровской Молдавской Республики, государственное учреждение "Республиканский центр ветеринарно-санитарного и фитосанитарного благополучия" (при необходимости), государственное унитарное предприятие "Республиканское бюро технической инвентаризации" Министерства юстиции Приднестровской Молдавской Республики и Управление пожарной охраны Государственного учреждения по чрезвычайным ситуациям Министерства внутренних дел Приднестровской Молдавской Республики для подписания</w:t>
      </w:r>
      <w:proofErr w:type="gramEnd"/>
      <w:r w:rsidRPr="00637DB9">
        <w:rPr>
          <w:rFonts w:ascii="Times New Roman" w:hAnsi="Times New Roman" w:cs="Times New Roman"/>
          <w:sz w:val="24"/>
          <w:szCs w:val="24"/>
        </w:rPr>
        <w:t xml:space="preserve"> акта приемки законченного строительством объекта.</w:t>
      </w:r>
    </w:p>
    <w:p w:rsidR="000D7707" w:rsidRDefault="000D7707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7DB9">
        <w:rPr>
          <w:rFonts w:ascii="Times New Roman" w:hAnsi="Times New Roman" w:cs="Times New Roman"/>
          <w:b/>
          <w:bCs/>
          <w:sz w:val="24"/>
          <w:szCs w:val="24"/>
        </w:rPr>
        <w:t>15. Порядок, размер и основание взимания государственной пошлины за предоставление государственной услуги или иной платы за предоставление государственной услуги</w:t>
      </w:r>
    </w:p>
    <w:p w:rsidR="000D7707" w:rsidRDefault="000D7707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lastRenderedPageBreak/>
        <w:t>23. За предоставление государственной услуги государственная пошлина или иная плата не взимается.</w:t>
      </w:r>
    </w:p>
    <w:p w:rsidR="000D7707" w:rsidRDefault="000D7707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7DB9">
        <w:rPr>
          <w:rFonts w:ascii="Times New Roman" w:hAnsi="Times New Roman" w:cs="Times New Roman"/>
          <w:b/>
          <w:bCs/>
          <w:sz w:val="24"/>
          <w:szCs w:val="24"/>
        </w:rPr>
        <w:t>16. Порядок размер и основания взимания платы за предоставление услуг, которые являются необходимыми и обязательными для предоставления государственной услуги</w:t>
      </w:r>
    </w:p>
    <w:p w:rsidR="000D7707" w:rsidRDefault="000D7707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24. Плата за предоставления услуг, которые являются необходимыми и обязательными для предоставления государственной услуги, не предусмотрена.</w:t>
      </w:r>
    </w:p>
    <w:p w:rsidR="000D7707" w:rsidRDefault="000D7707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7DB9">
        <w:rPr>
          <w:rFonts w:ascii="Times New Roman" w:hAnsi="Times New Roman" w:cs="Times New Roman"/>
          <w:b/>
          <w:bCs/>
          <w:sz w:val="24"/>
          <w:szCs w:val="24"/>
        </w:rPr>
        <w:t>17. 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</w:t>
      </w:r>
    </w:p>
    <w:p w:rsidR="000D7707" w:rsidRDefault="000D7707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25. Максимальный срок ожидания в очереди в случае обращения заявителя (его представителя) для предоставления документов, необходимых для предоставления государственной услуги, или получения результата предоставления государственной услуги составляет более 30 (тридцати) минут.</w:t>
      </w:r>
    </w:p>
    <w:p w:rsidR="000D7707" w:rsidRDefault="000D7707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7DB9">
        <w:rPr>
          <w:rFonts w:ascii="Times New Roman" w:hAnsi="Times New Roman" w:cs="Times New Roman"/>
          <w:b/>
          <w:bCs/>
          <w:sz w:val="24"/>
          <w:szCs w:val="24"/>
        </w:rPr>
        <w:t>18. Срок и порядок регистрации запроса заявителя о предоставлении государственной услуги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26. Регистрация заявления о предоставлении государственной услуги осуществляется уполномоченным органом в день получения заявления.</w:t>
      </w:r>
    </w:p>
    <w:p w:rsidR="000D7707" w:rsidRDefault="000D7707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7DB9">
        <w:rPr>
          <w:rFonts w:ascii="Times New Roman" w:hAnsi="Times New Roman" w:cs="Times New Roman"/>
          <w:b/>
          <w:bCs/>
          <w:sz w:val="24"/>
          <w:szCs w:val="24"/>
        </w:rPr>
        <w:t>19. Требования к помещениям, в которых предоставляется государственная услуга, к месту ожидания и приема заявителей, размещению и оформлению визуальной текстовой информации о порядке предоставления государственной услуги</w:t>
      </w:r>
    </w:p>
    <w:p w:rsidR="000D7707" w:rsidRDefault="000D7707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27. Информация о графике работы уполномоченного органа размещается в фойе здания на стенде на видном месте.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Прием заявителей в уполномоченном органе осуществляется в специально оборудованных помещениях (операционных залах или кабинетах).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Вход в помещения, в которых предоставляется государственная услуга, и передвижения по ним не должны создавать затруднений для лиц с ограниченными возможностями здоровья.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Для ожидания приема заявителям отводятся места, оборудованные стульями, кресельными секциями или скамьями, столами (стойками) для обеспечения возможности оформления документов.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28. Помещение для приема заявителей должно быть оборудовано информационным стендом и оснащено справочным телефоном.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Информационные стенды должны располагаться в месте доступном для просмотра (в том числе при большом количестве посетителей).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Информация должна размещаться в удобной для восприятия форме.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29. Дополнительные требования к размещению и оформлению помещений, размещению и оформлению визуальной, текстовой информации не предъявляются.</w:t>
      </w:r>
    </w:p>
    <w:p w:rsidR="000D7707" w:rsidRDefault="000D7707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7DB9">
        <w:rPr>
          <w:rFonts w:ascii="Times New Roman" w:hAnsi="Times New Roman" w:cs="Times New Roman"/>
          <w:b/>
          <w:bCs/>
          <w:sz w:val="24"/>
          <w:szCs w:val="24"/>
        </w:rPr>
        <w:t>20. Показатели доступности и качества государственной услуги, в том числе количество взаимодействий заявителя с должностными лицами при предоставлении государственной услуги и их продолжительность</w:t>
      </w:r>
    </w:p>
    <w:p w:rsidR="000D7707" w:rsidRDefault="000D7707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30. Показателями доступности и качества предоставления государственной услуги являются: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а) возможность получения государственной услуги своевременно и в соответствии с настоящим Регламентом;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б) возможность получения полной, актуальной и достоверной информации о порядке предоставления государственной услуги, в том числе в электронной форме;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в) возможность досудебного рассмотрения жалоб заявителей на решения, действия (бездействие) должностных лиц, ответственных за предоставление государственной услуги;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г) количество взаимодействий заявителя с должностными лицами уполномоченного органа при предоставлении государственной услуги и их продолжительность.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Взаимодействие заявителя с должностными лицами уполномоченного органа при предоставлении государственной услуги осуществляется 2 (два) раза: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а) при предоставлении в уполномоченный орган, пакета документов при предоставлении государственной услуги;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б) при получении результата предоставления государственной услуги заявителем непосредственно.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При необходимости количество взаимодействий заявителя с должностным лицом уполномоченного органа может быть увеличено.</w:t>
      </w:r>
    </w:p>
    <w:p w:rsidR="000D7707" w:rsidRDefault="000D7707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7DB9">
        <w:rPr>
          <w:rFonts w:ascii="Times New Roman" w:hAnsi="Times New Roman" w:cs="Times New Roman"/>
          <w:b/>
          <w:bCs/>
          <w:sz w:val="24"/>
          <w:szCs w:val="24"/>
        </w:rPr>
        <w:t>21. Иные требования к предоставлению государственной услуги, в том числе в электронной форме</w:t>
      </w:r>
    </w:p>
    <w:p w:rsidR="000D7707" w:rsidRDefault="000D7707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31.Иные требования к предоставлению государственной услуги не предъявляются.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Государственная услуга размещена на Портале в целях информирования. Предоставление государственной услуги в электронной форме настоящим Регламентом не предусмотрено.</w:t>
      </w:r>
    </w:p>
    <w:p w:rsidR="000D7707" w:rsidRDefault="000D7707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7DB9">
        <w:rPr>
          <w:rFonts w:ascii="Times New Roman" w:hAnsi="Times New Roman" w:cs="Times New Roman"/>
          <w:b/>
          <w:bCs/>
          <w:sz w:val="24"/>
          <w:szCs w:val="24"/>
        </w:rPr>
        <w:t>Раздел 3. Состав, последовательность и сроки выполнения административных процедур (действий), требования к порядку их выполнения</w:t>
      </w:r>
    </w:p>
    <w:p w:rsidR="000D7707" w:rsidRDefault="000D7707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7DB9">
        <w:rPr>
          <w:rFonts w:ascii="Times New Roman" w:hAnsi="Times New Roman" w:cs="Times New Roman"/>
          <w:b/>
          <w:bCs/>
          <w:sz w:val="24"/>
          <w:szCs w:val="24"/>
        </w:rPr>
        <w:t>22. Перечень административных процедур</w:t>
      </w:r>
    </w:p>
    <w:p w:rsidR="000D7707" w:rsidRDefault="000D7707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32. Предоставление государственной услуги включает в себя следующие административные процедуры: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а) прием и регистрация представленных в уполномоченный орган заявления и документов;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б) рассмотрение представленных документов профильным подразделением уполномоченного органа и принятие решения о выдаче Разрешения либо решения об отказе в выдаче Разрешения;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в) подготовка и оформление документов, являющихся результатом предоставления государственной услуги;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г) выдача документов, являющихся результатом предоставления государственной услуги.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Блок-схема предоставления государственной услуги приведена в Приложении № 5 к настоящему Регламенту.</w:t>
      </w:r>
    </w:p>
    <w:p w:rsidR="000D7707" w:rsidRDefault="000D7707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7DB9">
        <w:rPr>
          <w:rFonts w:ascii="Times New Roman" w:hAnsi="Times New Roman" w:cs="Times New Roman"/>
          <w:b/>
          <w:bCs/>
          <w:sz w:val="24"/>
          <w:szCs w:val="24"/>
        </w:rPr>
        <w:t>23. Прием и регистрация предоставленных в уполномоченный орган документов</w:t>
      </w:r>
    </w:p>
    <w:p w:rsidR="000D7707" w:rsidRDefault="000D7707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lastRenderedPageBreak/>
        <w:t>33. Основанием для начала административной процедуры, предусмотренной настоящей главой Регламента, является получение уполномоченным органом документов, предоставленных заявителем лично.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Заявление о выдаче Разрешения подается в уполномоченный орган через службу "Одно окно".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34. При получении уполномоченным органом документов, указанных в пункте 14 настоящего Регламента, должностное лицо, ответственное за прием и регистрацию представленных в уполномоченный орган документов, осуществляет регистрацию представленных документов и оформляет опись принятых документов.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Регистрация представленных в уполномоченный орган документов осуществляется путем присвоения указанным документам входящего номера с указанием даты их получения уполномоченным органом.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Опись полученных уполномоченным органом документов (далее - опись) оформляется в двух экземплярах. Первый экземпляр выдается заявителю, второй экземпляр приобщается к представленным в уполномоченный орган документам.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В описи указывается перечень представленных в уполномоченный орган документов и дата их получения уполномоченным органом.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35. Максимальный срок приема документов составляет 20 (двадцать) минут.</w:t>
      </w:r>
    </w:p>
    <w:p w:rsidR="000D7707" w:rsidRDefault="000D7707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7DB9">
        <w:rPr>
          <w:rFonts w:ascii="Times New Roman" w:hAnsi="Times New Roman" w:cs="Times New Roman"/>
          <w:b/>
          <w:bCs/>
          <w:sz w:val="24"/>
          <w:szCs w:val="24"/>
        </w:rPr>
        <w:t>24. Рассмотрение представленных документов профильным подразделением уполномоченного органа и принятие решения о выдаче Разрешения либо решения об отказе в выдаче Разрешения</w:t>
      </w:r>
    </w:p>
    <w:p w:rsidR="000D7707" w:rsidRDefault="000D7707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36. Основанием для начала административной процедуры, предусмотренной настоящей главой Регламента, является получение представленных в уполномоченный орган документов регистратором.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37. В рамках рассмотрения представленных в уполномоченный орган документов осуществляется их проверка на предмет наличия (отсутствия) оснований для отказа в предоставлении государственной услуги.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38. В случае</w:t>
      </w:r>
      <w:proofErr w:type="gramStart"/>
      <w:r w:rsidRPr="00637DB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637DB9">
        <w:rPr>
          <w:rFonts w:ascii="Times New Roman" w:hAnsi="Times New Roman" w:cs="Times New Roman"/>
          <w:sz w:val="24"/>
          <w:szCs w:val="24"/>
        </w:rPr>
        <w:t xml:space="preserve"> если выявлено наличие оснований для отказа в предоставлении государственной услуги, принимается решение об отказе в предоставлении государственной услуги.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39. В случае</w:t>
      </w:r>
      <w:proofErr w:type="gramStart"/>
      <w:r w:rsidRPr="00637DB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637DB9">
        <w:rPr>
          <w:rFonts w:ascii="Times New Roman" w:hAnsi="Times New Roman" w:cs="Times New Roman"/>
          <w:sz w:val="24"/>
          <w:szCs w:val="24"/>
        </w:rPr>
        <w:t xml:space="preserve"> если установлено отсутствие оснований для отказа в предоставлении государственной услуги, принимается решение об оформлении и выдаче Разрешения.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40. Максимальный срок для выполнения административных действий, предусмотренных настоящей главой Регламента, не должен превышать 7 (семь) рабочих дней.</w:t>
      </w:r>
    </w:p>
    <w:p w:rsidR="000D7707" w:rsidRDefault="000D7707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7DB9">
        <w:rPr>
          <w:rFonts w:ascii="Times New Roman" w:hAnsi="Times New Roman" w:cs="Times New Roman"/>
          <w:b/>
          <w:bCs/>
          <w:sz w:val="24"/>
          <w:szCs w:val="24"/>
        </w:rPr>
        <w:t>25. Подготовка и оформление документов, являющихся результатом предоставления государственной услуги</w:t>
      </w:r>
    </w:p>
    <w:p w:rsidR="000D7707" w:rsidRDefault="000D7707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41. Основанием для начала административной процедуры, предусмотренной настоящей главой Регламента, является принятие решения о выдаче Разрешения.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42. Уполномоченным должностным лицом подготавливается и оформляется Разрешение, подлежащее выдаче заявителю.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Представленные в уполномоченный орган для получения Разрешения документы передаются специалисту, ответственному за хранение документов.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 xml:space="preserve">В случае отказа в выдаче Разрешения подготавливается письменное уведомление об отказе в выдаче Разрешения. Письмо об отказе в выдаче Разрешения должно содержать </w:t>
      </w:r>
      <w:r w:rsidRPr="00637DB9">
        <w:rPr>
          <w:rFonts w:ascii="Times New Roman" w:hAnsi="Times New Roman" w:cs="Times New Roman"/>
          <w:sz w:val="24"/>
          <w:szCs w:val="24"/>
        </w:rPr>
        <w:lastRenderedPageBreak/>
        <w:t>основания отказа с обязательной ссылкой на соответствующие нормы действующего законодательства Приднестровской Молдавской Республики. Документы, представленные в уполномоченный орган, возвращаются заявителю одновременно с письменным уведомлением об отказе в выдаче Разрешения.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43. Максимальный срок для выполнения административной процедуры, предусмотренной настоящей главой Регламента, не должен превышать 2 (два) рабочих дня.</w:t>
      </w:r>
    </w:p>
    <w:p w:rsidR="000D7707" w:rsidRDefault="000D7707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7DB9">
        <w:rPr>
          <w:rFonts w:ascii="Times New Roman" w:hAnsi="Times New Roman" w:cs="Times New Roman"/>
          <w:b/>
          <w:bCs/>
          <w:sz w:val="24"/>
          <w:szCs w:val="24"/>
        </w:rPr>
        <w:t>26. Выдача документов, являющихся результатом предоставления государственной услуги</w:t>
      </w:r>
    </w:p>
    <w:p w:rsidR="000D7707" w:rsidRDefault="000D7707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44. Основанием для начала административной процедуры, предусмотренной настоящей главой Регламента, является подготовка документов, подлежащих выдаче заявителю.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45. При непосредственном обращении в уполномоченный орган заявителя либо его представителя, действующего на основании доверенности и представившего такую доверенность, за получением документов, являющихся результатом предоставления государственной услуги, уполномоченное должностное лицо выдает Разрешение или письменное уведомление об отказе в выдаче Разрешения.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Максимальный срок для выполнения административного действия, предусмотренного настоящей главой Регламента, составляет 10 (десять) минут.</w:t>
      </w:r>
    </w:p>
    <w:p w:rsidR="000D7707" w:rsidRDefault="000D7707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7DB9">
        <w:rPr>
          <w:rFonts w:ascii="Times New Roman" w:hAnsi="Times New Roman" w:cs="Times New Roman"/>
          <w:b/>
          <w:bCs/>
          <w:sz w:val="24"/>
          <w:szCs w:val="24"/>
        </w:rPr>
        <w:t>Раздел 4. Формы контроля за исполнения Регламента</w:t>
      </w:r>
    </w:p>
    <w:p w:rsidR="000D7707" w:rsidRDefault="000D7707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7DB9">
        <w:rPr>
          <w:rFonts w:ascii="Times New Roman" w:hAnsi="Times New Roman" w:cs="Times New Roman"/>
          <w:b/>
          <w:bCs/>
          <w:sz w:val="24"/>
          <w:szCs w:val="24"/>
        </w:rPr>
        <w:t xml:space="preserve">27. Порядок осуществления текущего </w:t>
      </w:r>
      <w:proofErr w:type="gramStart"/>
      <w:r w:rsidRPr="00637DB9">
        <w:rPr>
          <w:rFonts w:ascii="Times New Roman" w:hAnsi="Times New Roman" w:cs="Times New Roman"/>
          <w:b/>
          <w:bCs/>
          <w:sz w:val="24"/>
          <w:szCs w:val="24"/>
        </w:rPr>
        <w:t>контроля за</w:t>
      </w:r>
      <w:proofErr w:type="gramEnd"/>
      <w:r w:rsidRPr="00637DB9">
        <w:rPr>
          <w:rFonts w:ascii="Times New Roman" w:hAnsi="Times New Roman" w:cs="Times New Roman"/>
          <w:b/>
          <w:bCs/>
          <w:sz w:val="24"/>
          <w:szCs w:val="24"/>
        </w:rPr>
        <w:t xml:space="preserve"> соблюдением и исполнением ответственными должностными лицами положений настоящего Регламента и иных нормативных правовых актов, устанавливающих требования к предоставлению государственной услуги, а также принятием ими решений</w:t>
      </w:r>
    </w:p>
    <w:p w:rsidR="000D7707" w:rsidRDefault="000D7707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 xml:space="preserve">46. Текущий </w:t>
      </w:r>
      <w:proofErr w:type="gramStart"/>
      <w:r w:rsidRPr="00637DB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37DB9">
        <w:rPr>
          <w:rFonts w:ascii="Times New Roman" w:hAnsi="Times New Roman" w:cs="Times New Roman"/>
          <w:sz w:val="24"/>
          <w:szCs w:val="24"/>
        </w:rPr>
        <w:t xml:space="preserve"> полнотой и качеством предоставления государственной услуги осуществляется руководителем уполномоченного органа, предоставляющего государственную услугу, либо должностным лицом уполномоченным руководителем данного органа.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Контроль осуществляется непосредственно руководителем отдела (управления), в чьем подчинении находится должностное лицо уполномоченного органа.</w:t>
      </w:r>
    </w:p>
    <w:p w:rsidR="000D7707" w:rsidRDefault="000D7707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7DB9">
        <w:rPr>
          <w:rFonts w:ascii="Times New Roman" w:hAnsi="Times New Roman" w:cs="Times New Roman"/>
          <w:b/>
          <w:bCs/>
          <w:sz w:val="24"/>
          <w:szCs w:val="24"/>
        </w:rPr>
        <w:t>28. Порядок и периодичность осуществления плановых и внеплановых проверок полноты и качества предоставления государственных услуг</w:t>
      </w:r>
    </w:p>
    <w:p w:rsidR="000D7707" w:rsidRDefault="000D7707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47. Плановые проверки полноты и качества предоставления государственных услуг осуществляются уполномоченным исполнительным органом государственной власти в соответствии с утвержденным графиком.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48. Внеплановая проверка, проводимая уполномоченным исполнительным органом государственной власти, назначается в порядке, предусмотренном действующим законодательством Приднестровской Молдавской Республики.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49. Внеплановые проверки также могут проводиться по решению руководителя уполномоченного органа, оказывающего государственную услугу.</w:t>
      </w:r>
    </w:p>
    <w:p w:rsidR="000D7707" w:rsidRDefault="000D7707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7DB9">
        <w:rPr>
          <w:rFonts w:ascii="Times New Roman" w:hAnsi="Times New Roman" w:cs="Times New Roman"/>
          <w:b/>
          <w:bCs/>
          <w:sz w:val="24"/>
          <w:szCs w:val="24"/>
        </w:rPr>
        <w:lastRenderedPageBreak/>
        <w:t>29. Ответственность должностных лиц уполномоченного органа за решения и действия (бездействие), принимаемые (осуществляемые) ими в ходе предоставления государственной услуги</w:t>
      </w:r>
    </w:p>
    <w:p w:rsidR="000D7707" w:rsidRDefault="000D7707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 xml:space="preserve">50. </w:t>
      </w:r>
      <w:proofErr w:type="gramStart"/>
      <w:r w:rsidRPr="00637DB9">
        <w:rPr>
          <w:rFonts w:ascii="Times New Roman" w:hAnsi="Times New Roman" w:cs="Times New Roman"/>
          <w:sz w:val="24"/>
          <w:szCs w:val="24"/>
        </w:rPr>
        <w:t>В случае выявления неправомерных решений, действия (бездействия) должностных лиц уполномоченного органа, ответственных за предоставлению государственной услуги, и фактов нарушения прав и законных интересов заявителей, виновные должностные лица несут ответственность в соответствии с действующим законодательством Приднестровской Молдавской Республики.</w:t>
      </w:r>
      <w:proofErr w:type="gramEnd"/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51. Персональная ответственность должностных лиц уполномоченного органа закрепляется в их должностных регламентах в соответствии с действующим законодательством Приднестровской Молдавской Республики.</w:t>
      </w:r>
    </w:p>
    <w:p w:rsidR="000D7707" w:rsidRDefault="000D7707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7DB9">
        <w:rPr>
          <w:rFonts w:ascii="Times New Roman" w:hAnsi="Times New Roman" w:cs="Times New Roman"/>
          <w:b/>
          <w:bCs/>
          <w:sz w:val="24"/>
          <w:szCs w:val="24"/>
        </w:rPr>
        <w:t>30.Требования к порядку и формам контроля за предоставление государственной услуги, в том числе со стороны граждан, их объединений и организаций</w:t>
      </w:r>
    </w:p>
    <w:p w:rsidR="000D7707" w:rsidRDefault="000D7707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 xml:space="preserve">52. </w:t>
      </w:r>
      <w:proofErr w:type="gramStart"/>
      <w:r w:rsidRPr="00637DB9">
        <w:rPr>
          <w:rFonts w:ascii="Times New Roman" w:hAnsi="Times New Roman" w:cs="Times New Roman"/>
          <w:sz w:val="24"/>
          <w:szCs w:val="24"/>
        </w:rPr>
        <w:t>Контроль за предоставлением государственной услуги, в том числе со стороны граждан, их объединений и организаций, обеспечивается посредством открытости деятельности уполномоченного органа при предоставлении государственной услуги, получения гражданами, их объединениями и организациями полной и достоверной информации о порядке предоставления государственной услуги, возможности досудебного (внесудебного) обжалования решений, действий (бездействия) уполномоченного органа и его должностных лиц.</w:t>
      </w:r>
      <w:proofErr w:type="gramEnd"/>
    </w:p>
    <w:p w:rsidR="005D10C8" w:rsidRDefault="005D10C8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7DB9">
        <w:rPr>
          <w:rFonts w:ascii="Times New Roman" w:hAnsi="Times New Roman" w:cs="Times New Roman"/>
          <w:b/>
          <w:bCs/>
          <w:sz w:val="24"/>
          <w:szCs w:val="24"/>
        </w:rPr>
        <w:t xml:space="preserve">Раздел 5. </w:t>
      </w:r>
      <w:proofErr w:type="gramStart"/>
      <w:r w:rsidRPr="00637DB9">
        <w:rPr>
          <w:rFonts w:ascii="Times New Roman" w:hAnsi="Times New Roman" w:cs="Times New Roman"/>
          <w:b/>
          <w:bCs/>
          <w:sz w:val="24"/>
          <w:szCs w:val="24"/>
        </w:rPr>
        <w:t>Досудебное (внесудебное) обжалование заявителем решений и (или) действий (бездействия) уполномоченного органа и (или) должностного лица уполномоченного органа</w:t>
      </w:r>
      <w:proofErr w:type="gramEnd"/>
    </w:p>
    <w:p w:rsidR="005D10C8" w:rsidRDefault="005D10C8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7DB9">
        <w:rPr>
          <w:rFonts w:ascii="Times New Roman" w:hAnsi="Times New Roman" w:cs="Times New Roman"/>
          <w:b/>
          <w:bCs/>
          <w:sz w:val="24"/>
          <w:szCs w:val="24"/>
        </w:rPr>
        <w:t>31. Информация для заявителя о его праве подать жалобу (претензию) на решение и (или) действие (бездействие) уполномоченного органа и (или) его должностных лиц при предоставлении государственной услуги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 xml:space="preserve">53. </w:t>
      </w:r>
      <w:proofErr w:type="gramStart"/>
      <w:r w:rsidRPr="00637DB9">
        <w:rPr>
          <w:rFonts w:ascii="Times New Roman" w:hAnsi="Times New Roman" w:cs="Times New Roman"/>
          <w:sz w:val="24"/>
          <w:szCs w:val="24"/>
        </w:rPr>
        <w:t>Заявитель имеет право подать жалобу (претензию) на решения и (или) действия (бездействие) уполномоченного органа, его должностных лиц при предоставлении государственной услуги (далее - жалоба (претензия)).</w:t>
      </w:r>
      <w:proofErr w:type="gramEnd"/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Интересы заявителя может представлять иное лицо при предъявлении паспорта или иного документа, удостоверяющего личность гражданина, и доверенности.</w:t>
      </w:r>
    </w:p>
    <w:p w:rsidR="005D10C8" w:rsidRDefault="005D10C8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7DB9">
        <w:rPr>
          <w:rFonts w:ascii="Times New Roman" w:hAnsi="Times New Roman" w:cs="Times New Roman"/>
          <w:b/>
          <w:bCs/>
          <w:sz w:val="24"/>
          <w:szCs w:val="24"/>
        </w:rPr>
        <w:t>32. Предмет жалобы (претензии)</w:t>
      </w:r>
    </w:p>
    <w:p w:rsidR="005D10C8" w:rsidRDefault="005D10C8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 xml:space="preserve">54. </w:t>
      </w:r>
      <w:proofErr w:type="gramStart"/>
      <w:r w:rsidRPr="00637DB9">
        <w:rPr>
          <w:rFonts w:ascii="Times New Roman" w:hAnsi="Times New Roman" w:cs="Times New Roman"/>
          <w:sz w:val="24"/>
          <w:szCs w:val="24"/>
        </w:rPr>
        <w:t>Предметом жалобы (претензии) являются решения и (или) действия (бездействие) уполномоченного органа, его должностных лиц, которые, по мнению заявителя, нарушают его права, свободы и законные интересы.</w:t>
      </w:r>
      <w:proofErr w:type="gramEnd"/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Заявитель (представитель заявителя) имеет право обратиться в письменной форме с жалобой (претензией) на решения и (или) действия (бездействие) должностных лиц, участвующих в предоставлении государственной услуги, в том числе в следующих случаях: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а) нарушение срока регистрации заявления о предоставлении государственной услуги;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б) нарушение срока предоставления государственной услуги;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lastRenderedPageBreak/>
        <w:t>в) требование у заявителя (представителя заявителя) представления документов и (или) информации или осуществления действий, не предусмотренных законодательством Приднестровской Молдавской Республики;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г) отказ в приеме у заявителя (представителя заявителя) документов, представление которых предусмотрено нормативными правовыми актами Приднестровской Молдавской Республики, регулирующими правоотношения, возникающие в связи с предоставлением государственной услуги;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д) отказ в предоставлении государственной услуги по основаниям, не предусмотренным нормативными правовыми актами Приднестровской Молдавской Республики, регулирующими правоотношения, возникающие в связи с предоставлением государственных услуг;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е) истребование у заявителя (представителя заявителя) при предоставлении государственной услуги платы, не предусмотренной нормативными правовыми актами Приднестровской Молдавской Республики;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7DB9">
        <w:rPr>
          <w:rFonts w:ascii="Times New Roman" w:hAnsi="Times New Roman" w:cs="Times New Roman"/>
          <w:sz w:val="24"/>
          <w:szCs w:val="24"/>
        </w:rPr>
        <w:t>ж) отказ уполномоченного органа, его должностных лиц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исправлений;</w:t>
      </w:r>
      <w:proofErr w:type="gramEnd"/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з) нарушение срока или порядка выдачи документов по результатам предоставления государственной услуги;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и) приостановление предоставления государственной услуги, если основания приостановления не предусмотрены нормативными правовыми актами Приднестровской Молдавской Республики, регулирующими правоотношения, возникающие в связи с предоставлением государственных услуг;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к) требование у заявителя (представителя заявителя) при предоставлении государственной услуги документов и (или)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услуги.</w:t>
      </w:r>
    </w:p>
    <w:p w:rsidR="005D10C8" w:rsidRDefault="005D10C8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7DB9">
        <w:rPr>
          <w:rFonts w:ascii="Times New Roman" w:hAnsi="Times New Roman" w:cs="Times New Roman"/>
          <w:b/>
          <w:bCs/>
          <w:sz w:val="24"/>
          <w:szCs w:val="24"/>
        </w:rPr>
        <w:t>33. Органы государственной власти и уполномоченные на рассмотрение жалобы (претензии) должностные лица, которым может быть направлена жалоба (претензия)</w:t>
      </w:r>
    </w:p>
    <w:p w:rsidR="005D10C8" w:rsidRDefault="005D10C8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 xml:space="preserve">55. </w:t>
      </w:r>
      <w:proofErr w:type="gramStart"/>
      <w:r w:rsidRPr="00637DB9">
        <w:rPr>
          <w:rFonts w:ascii="Times New Roman" w:hAnsi="Times New Roman" w:cs="Times New Roman"/>
          <w:sz w:val="24"/>
          <w:szCs w:val="24"/>
        </w:rPr>
        <w:t>Жалоба (претензия) на решения и (или) действия (бездействие), принятые должностными лицами органа, предоставляющего государственные услуги, направляется руководителю уполномоченного органа либо в вышестоящий орган (вышестоящему должностному лицу), в непосредственном ведении (подчинении) которого находится орган, предоставляющий государственные услуги.</w:t>
      </w:r>
      <w:proofErr w:type="gramEnd"/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7DB9">
        <w:rPr>
          <w:rFonts w:ascii="Times New Roman" w:hAnsi="Times New Roman" w:cs="Times New Roman"/>
          <w:sz w:val="24"/>
          <w:szCs w:val="24"/>
        </w:rPr>
        <w:t>Жалоба (претензия) на решения и (или) действия (бездействие) работников организаций, участвующих в предоставлении государственной услуги, подается руководителям этих организаций.</w:t>
      </w:r>
      <w:proofErr w:type="gramEnd"/>
    </w:p>
    <w:p w:rsidR="005D10C8" w:rsidRDefault="005D10C8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7DB9">
        <w:rPr>
          <w:rFonts w:ascii="Times New Roman" w:hAnsi="Times New Roman" w:cs="Times New Roman"/>
          <w:b/>
          <w:bCs/>
          <w:sz w:val="24"/>
          <w:szCs w:val="24"/>
        </w:rPr>
        <w:t>34. Порядок подачи и рассмотрения жалобы (претензии)</w:t>
      </w:r>
    </w:p>
    <w:p w:rsidR="005D10C8" w:rsidRDefault="005D10C8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56. Основанием для начала процедуры досудебного (внесудебного) обжалования является поступление жалобы (претензии) от заявителя (представителя заявителя) в письменной форме на бумажном носителе или в электронной форме на адрес электронной почты или на официальный сайт уполномоченного органа.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В жалобе (претензии) указываются следующие сведения: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7DB9">
        <w:rPr>
          <w:rFonts w:ascii="Times New Roman" w:hAnsi="Times New Roman" w:cs="Times New Roman"/>
          <w:sz w:val="24"/>
          <w:szCs w:val="24"/>
        </w:rPr>
        <w:lastRenderedPageBreak/>
        <w:t>а) фамилия, имя, отчество (при наличии), сведения о месте жительства (месте пребывания)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7DB9">
        <w:rPr>
          <w:rFonts w:ascii="Times New Roman" w:hAnsi="Times New Roman" w:cs="Times New Roman"/>
          <w:sz w:val="24"/>
          <w:szCs w:val="24"/>
        </w:rPr>
        <w:t>б) наименование уполномоченного органа, фамилия, имя, отчество (при наличии) его должностных лиц, решения и (или) действия (бездействие) которых обжалуются;</w:t>
      </w:r>
      <w:proofErr w:type="gramEnd"/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в) сведения об обжалуемых решениях и (или) действиях (бездействии) уполномоченного органа и его должностных лиц при предоставлении государственной услуги;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г) доводы, на основании которых заявитель не согласен с решениями и действиями (бездействием) должностных лиц уполномоченного органа, при предоставлении государственной услуги;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д) личная подпись заявителя (представителя заявителя) и дата (при подаче жалобы (претензии) в бумажной форме).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При подаче жалобы (претензии) в форме электронного документа жалоба (претензия) должна быть подписана электронной подписью заявителя (представителя заявителя).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Личная подпись заявителя (представителя заявителя) не является обязательной в случаях, когда обращение заявителя (представителя заявителя) направлено в порядке, предусмотренном формой подачи жалобы (претензии), установленной на официальном сайте уполномоченного органа.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57. Заявителем (представителем заявителя) могут быть представлены документы (при наличии), подтверждающие доводы заявителя, либо их копии.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7DB9">
        <w:rPr>
          <w:rFonts w:ascii="Times New Roman" w:hAnsi="Times New Roman" w:cs="Times New Roman"/>
          <w:sz w:val="24"/>
          <w:szCs w:val="24"/>
        </w:rPr>
        <w:t>В случае если жалоба (претензия) подана заявителем (представителем заявителя) в уполномоченный орган, в компетенцию которого не входит принятие решения по жалобе (претензии), в течение 3 (трех) рабочих дней со дня ее регистрации жалоба (претензия) направляется в орган, к компетенции которого относится ее рассмотрение, и в письменной форме информируется заявитель (представитель заявителя) о перенаправлении жалобы (претензии).</w:t>
      </w:r>
      <w:proofErr w:type="gramEnd"/>
    </w:p>
    <w:p w:rsidR="005D10C8" w:rsidRDefault="005D10C8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7DB9">
        <w:rPr>
          <w:rFonts w:ascii="Times New Roman" w:hAnsi="Times New Roman" w:cs="Times New Roman"/>
          <w:b/>
          <w:bCs/>
          <w:sz w:val="24"/>
          <w:szCs w:val="24"/>
        </w:rPr>
        <w:t>35. Сроки рассмотрения жалобы (претензии)</w:t>
      </w:r>
    </w:p>
    <w:p w:rsidR="005D10C8" w:rsidRDefault="005D10C8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58. Поступившая жалоба (претензия) подлежит рассмотрению не позднее 15 (пятнадцати) рабочих дней со дня ее регистрации. В случае обжалования отказа уполномоченного органа в приеме документов у заявителя (представителя заявителя) либо в исправлении допущенных опечаток и ошибок или в случае обжалования нарушения установленного срока таких исправлений - в течение 2 (двух) рабочих дней со дня ее регистрации.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 xml:space="preserve">59. В случае если в жалобе (претензии) отсутствуют сведения, указанные в пункте 56 настоящего Регламента, ответ на жалобу (претензию) не дается, о чем сообщается заявителю (представителя заявителя) при наличии в жалобе (претензии) номера (номеров) контактного </w:t>
      </w:r>
      <w:proofErr w:type="gramStart"/>
      <w:r w:rsidRPr="00637DB9">
        <w:rPr>
          <w:rFonts w:ascii="Times New Roman" w:hAnsi="Times New Roman" w:cs="Times New Roman"/>
          <w:sz w:val="24"/>
          <w:szCs w:val="24"/>
        </w:rPr>
        <w:t>телефона</w:t>
      </w:r>
      <w:proofErr w:type="gramEnd"/>
      <w:r w:rsidRPr="00637DB9">
        <w:rPr>
          <w:rFonts w:ascii="Times New Roman" w:hAnsi="Times New Roman" w:cs="Times New Roman"/>
          <w:sz w:val="24"/>
          <w:szCs w:val="24"/>
        </w:rPr>
        <w:t xml:space="preserve"> либо адреса (адресов) электронной почты, либо почтового адреса.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Основания оставления жалобы (претензии) без рассмотрения: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а) в жалобе (претензии) содержатся нецензурные либо оскорбительные выражения, угрозы жизни, здоровью и имуществу должностного лица уполномоченного органа, а также членов его семьи. В данном случае заявителю (представителю заявителя) сообщается о недопустимости злоупотребления правом;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7DB9">
        <w:rPr>
          <w:rFonts w:ascii="Times New Roman" w:hAnsi="Times New Roman" w:cs="Times New Roman"/>
          <w:sz w:val="24"/>
          <w:szCs w:val="24"/>
        </w:rPr>
        <w:t xml:space="preserve">б) в повторной жалобе (претензии) не приводятся новые доводы или вновь открывшиеся обстоятельства, а предыдущая жалоба (претензия) того же лица по тому же </w:t>
      </w:r>
      <w:r w:rsidRPr="00637DB9">
        <w:rPr>
          <w:rFonts w:ascii="Times New Roman" w:hAnsi="Times New Roman" w:cs="Times New Roman"/>
          <w:sz w:val="24"/>
          <w:szCs w:val="24"/>
        </w:rPr>
        <w:lastRenderedPageBreak/>
        <w:t>вопросу была ранее рассмотрена и разрешена по существу, при условии, что указанная повторная жалоба (претензия) и ранее направленная жалоба (претензия) направлялись в один и тот же орган, тому же должностному лицу, участвующему в предоставлении государственной услуги.</w:t>
      </w:r>
      <w:proofErr w:type="gramEnd"/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В случае поступления такой жалобы (претензии) заявителю (представителю заявителя) направляется уведомление о ранее данных ответах или копии этих ответов, после чего может быть принято решение о прекращении переписки с заявителем по данному вопросу (о чем заявитель предупреждается);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в) по вопросам, содержащимся в жалобе (претензии), имеется вступившее в законную силу судебное решение;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г) подача жалобы (претензии) лицом, полномочия которого не подтверждены в порядке, установленном законодательством Приднестровской Молдавской Республики;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д) жалоба (претензия) направлена заявителем, который решением суда, вступившим в законную силу, признан недееспособным;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е) жалоба (претензия) подана в интересах третьих лиц, которые возражают против ее рассмотрения (кроме недееспособных лиц).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При наличии хотя бы одного из оснований, указанных в части второй настоящего пункта, жалоба (претензия) оставляется без рассмотрения, о чем в течение 3 (трех) рабочих дней со дня регистрации жалобы (претензии) сообщается заявителю (представителю заявителя).</w:t>
      </w:r>
    </w:p>
    <w:p w:rsidR="005D10C8" w:rsidRDefault="005D10C8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7DB9">
        <w:rPr>
          <w:rFonts w:ascii="Times New Roman" w:hAnsi="Times New Roman" w:cs="Times New Roman"/>
          <w:b/>
          <w:bCs/>
          <w:sz w:val="24"/>
          <w:szCs w:val="24"/>
        </w:rPr>
        <w:t>36. Перечень оснований для приостановления рассмотрения жалобы (претензии) в случае, если возможность приостановления предусмотрена законодательством Приднестровской Молдавской Республики</w:t>
      </w:r>
    </w:p>
    <w:p w:rsidR="005D10C8" w:rsidRDefault="005D10C8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60. Основания для приостановления рассмотрения жалобы (претензии) законодательством Приднестровской Молдавской Республики не предусмотрены.</w:t>
      </w:r>
    </w:p>
    <w:p w:rsidR="005D10C8" w:rsidRDefault="005D10C8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7DB9">
        <w:rPr>
          <w:rFonts w:ascii="Times New Roman" w:hAnsi="Times New Roman" w:cs="Times New Roman"/>
          <w:b/>
          <w:bCs/>
          <w:sz w:val="24"/>
          <w:szCs w:val="24"/>
        </w:rPr>
        <w:t>37. Результат рассмотрения жалобы (претензии)</w:t>
      </w:r>
    </w:p>
    <w:p w:rsidR="005D10C8" w:rsidRDefault="005D10C8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61. По результатам рассмотрения жалобы (претензии) принимается одно из следующих решений: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7DB9">
        <w:rPr>
          <w:rFonts w:ascii="Times New Roman" w:hAnsi="Times New Roman" w:cs="Times New Roman"/>
          <w:sz w:val="24"/>
          <w:szCs w:val="24"/>
        </w:rPr>
        <w:t>а) об удовлетворении жалобы (претензии),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Приднестровской Молдавской Республики;</w:t>
      </w:r>
      <w:proofErr w:type="gramEnd"/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б) об отказе в удовлетворении жалобы (претензии).</w:t>
      </w:r>
    </w:p>
    <w:p w:rsidR="005D10C8" w:rsidRDefault="005D10C8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7DB9">
        <w:rPr>
          <w:rFonts w:ascii="Times New Roman" w:hAnsi="Times New Roman" w:cs="Times New Roman"/>
          <w:b/>
          <w:bCs/>
          <w:sz w:val="24"/>
          <w:szCs w:val="24"/>
        </w:rPr>
        <w:t>38. Порядок информирования заявителя о результатах рассмотрения жалобы (претензии)</w:t>
      </w:r>
    </w:p>
    <w:p w:rsidR="005D10C8" w:rsidRDefault="005D10C8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62. Не позднее дня, следующего за днем принятия решения, указанного в пункте 61 настоящего Регламента, заявителю (представителю заявителя) направляется мотивированный ответ о результатах рассмотрения жалобы (претензии).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Ответ заявителю (представителю заявителя) направляется в той форме, в которой была направлена жалоба (претензия), за исключением случаев, когда в жалобе (претензии) содержится просьба о направлении ответа в письменной или в электронной форме.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lastRenderedPageBreak/>
        <w:t xml:space="preserve">63. В случае признания жалобы (претензии) подлежащей удовлетворению в ответе заявителю дается информация о действиях, осуществляемых уполномоченным органом, в целях незамедлительного устранения выявленных нарушений при оказании государственной услуги, а также приносятся извинения за доставленные </w:t>
      </w:r>
      <w:proofErr w:type="gramStart"/>
      <w:r w:rsidRPr="00637DB9">
        <w:rPr>
          <w:rFonts w:ascii="Times New Roman" w:hAnsi="Times New Roman" w:cs="Times New Roman"/>
          <w:sz w:val="24"/>
          <w:szCs w:val="24"/>
        </w:rPr>
        <w:t>неудобства</w:t>
      </w:r>
      <w:proofErr w:type="gramEnd"/>
      <w:r w:rsidRPr="00637DB9">
        <w:rPr>
          <w:rFonts w:ascii="Times New Roman" w:hAnsi="Times New Roman" w:cs="Times New Roman"/>
          <w:sz w:val="24"/>
          <w:szCs w:val="24"/>
        </w:rPr>
        <w:t xml:space="preserve"> и указывается информация о дальнейших действиях, которые необходимо совершить заявителю в целях получения государственной услуги.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64. В случае признания жалобы (претензии)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65. В случае установления в ходе или по результатам рассмотрения жалобы (претензии) признаков состава административного правонарушения или преступления все имеющиеся материалы направляются лицом, уполномоченным на рассмотрение жалоб (претензий), в органы прокуратуры.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66. В ответе по результатам рассмотрения жалобы (претензии) указываются: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7DB9">
        <w:rPr>
          <w:rFonts w:ascii="Times New Roman" w:hAnsi="Times New Roman" w:cs="Times New Roman"/>
          <w:sz w:val="24"/>
          <w:szCs w:val="24"/>
        </w:rPr>
        <w:t>а) наименование органа, рассмотревшего жалобу (претензию), должность, фамилия, имя, отчество (при наличии) руководителя, принявшего решение;</w:t>
      </w:r>
      <w:proofErr w:type="gramEnd"/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7DB9">
        <w:rPr>
          <w:rFonts w:ascii="Times New Roman" w:hAnsi="Times New Roman" w:cs="Times New Roman"/>
          <w:sz w:val="24"/>
          <w:szCs w:val="24"/>
        </w:rPr>
        <w:t>б) номер, дата, место принятия решения, включая сведения о должностном лице, решение и (или) действие (бездействие) которого обжалуется;</w:t>
      </w:r>
      <w:proofErr w:type="gramEnd"/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в) фамилия, имя, отчество (при наличии) заявителя - физического лица, наименование заявителя - юридического лица, адрес электронной почты или почтовый адрес, по которым должен быть направлен ответ заявителю;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г) основания для принятия решения;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д) принятое решение;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е) в случае если жалоба (претензия) признана обоснованной - сроки устранения выявленных нарушений, в том числе срок предоставления результата государственной услуги;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ж) сведения о порядке обжалования решения.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В случае направления ответа о результатах рассмотрения жалобы (претензии) в форме электронного документа данный ответ подписывается усиленной квалифицированной электронной подписью уполномоченного на рассмотрение жалобы (претензии) должностного лица уполномоченного органа.</w:t>
      </w:r>
    </w:p>
    <w:p w:rsidR="005D10C8" w:rsidRDefault="005D10C8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7DB9">
        <w:rPr>
          <w:rFonts w:ascii="Times New Roman" w:hAnsi="Times New Roman" w:cs="Times New Roman"/>
          <w:b/>
          <w:bCs/>
          <w:sz w:val="24"/>
          <w:szCs w:val="24"/>
        </w:rPr>
        <w:t>39. Порядок обжалования решения по жалобе (претензии)</w:t>
      </w:r>
    </w:p>
    <w:p w:rsidR="005D10C8" w:rsidRDefault="005D10C8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67. В случае несогласия с результатами рассмотрения жалобы (претензии) повторная жалоба (претензия) может быть подана заявителем в вышестоящий орган (вышестоящему должностному лицу), в непосредственном ведении (подчинении) которого находится орган, предоставляющий государственные услуги.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Решение по жалобе (претензии), в том числе по повторной жалобе (претензии), также может быть обжаловано заявителем в судебном порядке.</w:t>
      </w:r>
    </w:p>
    <w:p w:rsidR="005D10C8" w:rsidRDefault="005D10C8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7DB9">
        <w:rPr>
          <w:rFonts w:ascii="Times New Roman" w:hAnsi="Times New Roman" w:cs="Times New Roman"/>
          <w:b/>
          <w:bCs/>
          <w:sz w:val="24"/>
          <w:szCs w:val="24"/>
        </w:rPr>
        <w:t>40. Право заявителя (представителя заявителя) на получение информации и документов, необходимых для обоснования и рассмотрения жалобы (претензии)</w:t>
      </w:r>
    </w:p>
    <w:p w:rsidR="0001787C" w:rsidRDefault="0001787C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68. Заявитель (представитель заявителя) имеет право на получение информации и (или) документов, необходимых для обоснования и рассмотрения жалобы (претензии).</w:t>
      </w:r>
    </w:p>
    <w:p w:rsidR="0001787C" w:rsidRDefault="0001787C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7DB9">
        <w:rPr>
          <w:rFonts w:ascii="Times New Roman" w:hAnsi="Times New Roman" w:cs="Times New Roman"/>
          <w:b/>
          <w:bCs/>
          <w:sz w:val="24"/>
          <w:szCs w:val="24"/>
        </w:rPr>
        <w:t>41. Способы информирования заявителей (представителей заявителя) о порядке подачи и рассмотрения жалобы (претензии)</w:t>
      </w:r>
    </w:p>
    <w:p w:rsidR="0001787C" w:rsidRDefault="0001787C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69. Информирование заявителей (представителей заявителя) о порядке обжалования решений и (или) действий (бездействия) должностных лиц уполномоченного органа обеспечивается посредством размещения информации на стендах в местах предоставления государственной услуги, на Портале и на официальном сайте уполномоченного органа.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 xml:space="preserve">42. </w:t>
      </w:r>
      <w:proofErr w:type="gramStart"/>
      <w:r w:rsidRPr="00637DB9">
        <w:rPr>
          <w:rFonts w:ascii="Times New Roman" w:hAnsi="Times New Roman" w:cs="Times New Roman"/>
          <w:sz w:val="24"/>
          <w:szCs w:val="24"/>
        </w:rPr>
        <w:t>Ответственность за нарушение порядка досудебного (внесудебного) рассмотрения жалоб (претензий) заявителей на решения и (или) действия (бездействия) органа, предоставляющего государственные услуги, и (или) его должностных лиц при предоставлении государственной услуги</w:t>
      </w:r>
      <w:proofErr w:type="gramEnd"/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70. В случае нарушения должностными лицами органа, предоставляющего государственные услуги, порядка досудебного (внесудебного) рассмотрения жалоб (претензий) заявителей на решения и (или) действия (бездействие) органа, предоставляющего государственные услуги, и (или) его должностных лиц при предоставлении государственной услуги указанные должностные лица подлежат привлечению к ответственности в соответствии с законодательством Приднестровской Молдавской Республики.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Основаниями для наступления ответственности являются: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а) неправомерный отказ в приеме и рассмотрении жалоб (претензий);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б) нарушение сроков рассмотрения жалоб (претензий), направления ответа;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в) направление неполного или необоснованного ответа по жалобам (претензиям) заявителей;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г) принятие заведомо необоснованного и (или) незаконного решения;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д) преследование заявителей в связи с их жалобами (претензиями);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е) неисполнение решений, принятых по результатам рассмотрения жалоб (претензий);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ж) оставление жалобы (претензии) без рассмотрения по основаниям, не предусмотренным </w:t>
      </w:r>
      <w:hyperlink r:id="rId6" w:tooltip="(ВСТУПИЛ В СИЛУ 22.08.2016) Об организации предоставления государственных услуг" w:history="1">
        <w:r w:rsidRPr="00637DB9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Законом Приднестровской Молдавской Республики от 19 августа 2016 года № 211-З-VI "Об организации предоставления государственных услуг"</w:t>
        </w:r>
      </w:hyperlink>
      <w:r w:rsidRPr="00637DB9">
        <w:rPr>
          <w:rFonts w:ascii="Times New Roman" w:hAnsi="Times New Roman" w:cs="Times New Roman"/>
          <w:sz w:val="24"/>
          <w:szCs w:val="24"/>
        </w:rPr>
        <w:t> (САЗ 16-33);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з) воспрепятствование осуществлению права на досудебное обжалование, а также воспрепятствование работе по приему и рассмотрению жалоб (претензий) заявителей;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и) нарушение порядка ведения личного приема заявителей, порядка выдачи документов, подтверждающих прием жалоб (претензий);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к) нарушение прав заявителей участвовать в рассмотрении их жалоб (претензий);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л) использование или распространение сведений о частной жизни граждан или о деятельности организаций без их согласия;</w:t>
      </w:r>
    </w:p>
    <w:p w:rsidR="00ED29B0" w:rsidRPr="00637DB9" w:rsidRDefault="00ED29B0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м) нарушение правил о подведомственности рассмотрения жалоб (претензий).</w:t>
      </w:r>
    </w:p>
    <w:p w:rsidR="0001787C" w:rsidRDefault="0001787C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575E" w:rsidRDefault="00C7575E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575E" w:rsidRDefault="00C7575E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575E" w:rsidRDefault="00C7575E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575E" w:rsidRDefault="00C7575E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575E" w:rsidRDefault="00C7575E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575E" w:rsidRDefault="00C7575E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575E" w:rsidRDefault="00C7575E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575E" w:rsidRDefault="00C7575E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575E" w:rsidRDefault="00C7575E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575E" w:rsidRDefault="00C7575E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575E" w:rsidRDefault="00C7575E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575E" w:rsidRDefault="00C7575E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575E" w:rsidRDefault="00C7575E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575E" w:rsidRPr="00C7575E" w:rsidRDefault="00ED29B0" w:rsidP="00C7575E">
      <w:pPr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  <w:r w:rsidRPr="0049589D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C7575E" w:rsidRPr="00C7575E" w:rsidRDefault="00ED29B0" w:rsidP="00C7575E">
      <w:pPr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  <w:r w:rsidRPr="00C7575E">
        <w:rPr>
          <w:rFonts w:ascii="Times New Roman" w:hAnsi="Times New Roman" w:cs="Times New Roman"/>
          <w:sz w:val="24"/>
          <w:szCs w:val="24"/>
        </w:rPr>
        <w:t>к Регламенту предоставления</w:t>
      </w:r>
    </w:p>
    <w:p w:rsidR="00C7575E" w:rsidRPr="00C7575E" w:rsidRDefault="00ED29B0" w:rsidP="00C7575E">
      <w:pPr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  <w:r w:rsidRPr="00C7575E">
        <w:rPr>
          <w:rFonts w:ascii="Times New Roman" w:hAnsi="Times New Roman" w:cs="Times New Roman"/>
          <w:sz w:val="24"/>
          <w:szCs w:val="24"/>
        </w:rPr>
        <w:t>государственными администрациями</w:t>
      </w:r>
    </w:p>
    <w:p w:rsidR="00C7575E" w:rsidRPr="00C7575E" w:rsidRDefault="00ED29B0" w:rsidP="00C7575E">
      <w:pPr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  <w:r w:rsidRPr="00C7575E">
        <w:rPr>
          <w:rFonts w:ascii="Times New Roman" w:hAnsi="Times New Roman" w:cs="Times New Roman"/>
          <w:sz w:val="24"/>
          <w:szCs w:val="24"/>
        </w:rPr>
        <w:t xml:space="preserve">городов (районов) </w:t>
      </w:r>
      <w:proofErr w:type="gramStart"/>
      <w:r w:rsidRPr="00C7575E">
        <w:rPr>
          <w:rFonts w:ascii="Times New Roman" w:hAnsi="Times New Roman" w:cs="Times New Roman"/>
          <w:sz w:val="24"/>
          <w:szCs w:val="24"/>
        </w:rPr>
        <w:t>Приднестровской</w:t>
      </w:r>
      <w:proofErr w:type="gramEnd"/>
    </w:p>
    <w:p w:rsidR="00C7575E" w:rsidRPr="00C7575E" w:rsidRDefault="00ED29B0" w:rsidP="00C7575E">
      <w:pPr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  <w:r w:rsidRPr="00C7575E">
        <w:rPr>
          <w:rFonts w:ascii="Times New Roman" w:hAnsi="Times New Roman" w:cs="Times New Roman"/>
          <w:sz w:val="24"/>
          <w:szCs w:val="24"/>
        </w:rPr>
        <w:t>Молдавской Республики</w:t>
      </w:r>
      <w:r w:rsidR="00C7575E" w:rsidRPr="00C757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575E" w:rsidRPr="00C7575E" w:rsidRDefault="00ED29B0" w:rsidP="00C7575E">
      <w:pPr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  <w:r w:rsidRPr="00C7575E">
        <w:rPr>
          <w:rFonts w:ascii="Times New Roman" w:hAnsi="Times New Roman" w:cs="Times New Roman"/>
          <w:sz w:val="24"/>
          <w:szCs w:val="24"/>
        </w:rPr>
        <w:t>государственной услуги</w:t>
      </w:r>
    </w:p>
    <w:p w:rsidR="00C7575E" w:rsidRPr="00C7575E" w:rsidRDefault="00ED29B0" w:rsidP="00C7575E">
      <w:pPr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  <w:r w:rsidRPr="00C7575E">
        <w:rPr>
          <w:rFonts w:ascii="Times New Roman" w:hAnsi="Times New Roman" w:cs="Times New Roman"/>
          <w:sz w:val="24"/>
          <w:szCs w:val="24"/>
        </w:rPr>
        <w:t>"Выдача Разрешения</w:t>
      </w:r>
    </w:p>
    <w:p w:rsidR="00ED29B0" w:rsidRPr="00C7575E" w:rsidRDefault="00ED29B0" w:rsidP="00C7575E">
      <w:pPr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  <w:r w:rsidRPr="00C7575E">
        <w:rPr>
          <w:rFonts w:ascii="Times New Roman" w:hAnsi="Times New Roman" w:cs="Times New Roman"/>
          <w:sz w:val="24"/>
          <w:szCs w:val="24"/>
        </w:rPr>
        <w:t>на ввод объекта в эксплуатацию"</w:t>
      </w:r>
    </w:p>
    <w:p w:rsidR="00C7575E" w:rsidRDefault="00C7575E" w:rsidP="00C7575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73E61" w:rsidRPr="00637DB9" w:rsidRDefault="00273E61" w:rsidP="00C7575E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РАЗРЕШЕНИЕ №__</w:t>
      </w:r>
    </w:p>
    <w:p w:rsidR="00273E61" w:rsidRPr="00637DB9" w:rsidRDefault="00273E61" w:rsidP="00C7575E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на ввод объекта в эксплуатацию</w:t>
      </w:r>
    </w:p>
    <w:p w:rsidR="00C7575E" w:rsidRDefault="00C7575E" w:rsidP="00637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Выдано___________________________________________________________________________________________________________________________________________________</w:t>
      </w:r>
      <w:r w:rsidR="00C7575E">
        <w:rPr>
          <w:rFonts w:ascii="Times New Roman" w:hAnsi="Times New Roman" w:cs="Times New Roman"/>
          <w:sz w:val="24"/>
          <w:szCs w:val="24"/>
        </w:rPr>
        <w:t>____</w:t>
      </w:r>
      <w:r w:rsidRPr="00637DB9">
        <w:rPr>
          <w:rFonts w:ascii="Times New Roman" w:hAnsi="Times New Roman" w:cs="Times New Roman"/>
          <w:sz w:val="24"/>
          <w:szCs w:val="24"/>
        </w:rPr>
        <w:t>_</w:t>
      </w: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 xml:space="preserve">на ввод в эксплуатацию </w:t>
      </w:r>
      <w:proofErr w:type="gramStart"/>
      <w:r w:rsidRPr="00637DB9">
        <w:rPr>
          <w:rFonts w:ascii="Times New Roman" w:hAnsi="Times New Roman" w:cs="Times New Roman"/>
          <w:sz w:val="24"/>
          <w:szCs w:val="24"/>
        </w:rPr>
        <w:t>законченного</w:t>
      </w:r>
      <w:proofErr w:type="gramEnd"/>
      <w:r w:rsidRPr="00637DB9">
        <w:rPr>
          <w:rFonts w:ascii="Times New Roman" w:hAnsi="Times New Roman" w:cs="Times New Roman"/>
          <w:sz w:val="24"/>
          <w:szCs w:val="24"/>
        </w:rPr>
        <w:t xml:space="preserve"> строительством ____________________________________________________________________________________________________________________________________________________________________________</w:t>
      </w:r>
      <w:r w:rsidR="00C7575E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Pr="00637DB9">
        <w:rPr>
          <w:rFonts w:ascii="Times New Roman" w:hAnsi="Times New Roman" w:cs="Times New Roman"/>
          <w:sz w:val="24"/>
          <w:szCs w:val="24"/>
        </w:rPr>
        <w:t>__________</w:t>
      </w:r>
    </w:p>
    <w:p w:rsidR="00273E61" w:rsidRPr="00C7575E" w:rsidRDefault="00273E61" w:rsidP="00C7575E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37DB9">
        <w:rPr>
          <w:rFonts w:ascii="Times New Roman" w:hAnsi="Times New Roman" w:cs="Times New Roman"/>
          <w:sz w:val="24"/>
          <w:szCs w:val="24"/>
        </w:rPr>
        <w:t>(</w:t>
      </w:r>
      <w:r w:rsidRPr="00C7575E">
        <w:rPr>
          <w:rFonts w:ascii="Times New Roman" w:hAnsi="Times New Roman" w:cs="Times New Roman"/>
          <w:sz w:val="18"/>
          <w:szCs w:val="18"/>
        </w:rPr>
        <w:t>наименование объекта, основные его показатели)</w:t>
      </w:r>
    </w:p>
    <w:p w:rsidR="00C7575E" w:rsidRDefault="00C7575E" w:rsidP="00C757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637DB9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Pr="00637DB9">
        <w:rPr>
          <w:rFonts w:ascii="Times New Roman" w:hAnsi="Times New Roman" w:cs="Times New Roman"/>
          <w:sz w:val="24"/>
          <w:szCs w:val="24"/>
        </w:rPr>
        <w:t xml:space="preserve"> по адресу: __________________________________________</w:t>
      </w:r>
      <w:r w:rsidR="00C7575E">
        <w:rPr>
          <w:rFonts w:ascii="Times New Roman" w:hAnsi="Times New Roman" w:cs="Times New Roman"/>
          <w:sz w:val="24"/>
          <w:szCs w:val="24"/>
        </w:rPr>
        <w:t>_____</w:t>
      </w:r>
      <w:r w:rsidRPr="00637DB9">
        <w:rPr>
          <w:rFonts w:ascii="Times New Roman" w:hAnsi="Times New Roman" w:cs="Times New Roman"/>
          <w:sz w:val="24"/>
          <w:szCs w:val="24"/>
        </w:rPr>
        <w:t>_________</w:t>
      </w: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C7575E">
        <w:rPr>
          <w:rFonts w:ascii="Times New Roman" w:hAnsi="Times New Roman" w:cs="Times New Roman"/>
          <w:sz w:val="24"/>
          <w:szCs w:val="24"/>
        </w:rPr>
        <w:t>___</w:t>
      </w:r>
      <w:r w:rsidRPr="00637DB9">
        <w:rPr>
          <w:rFonts w:ascii="Times New Roman" w:hAnsi="Times New Roman" w:cs="Times New Roman"/>
          <w:sz w:val="24"/>
          <w:szCs w:val="24"/>
        </w:rPr>
        <w:t>___</w:t>
      </w: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а также ___________________________________________________________________</w:t>
      </w:r>
      <w:r w:rsidR="00C7575E">
        <w:rPr>
          <w:rFonts w:ascii="Times New Roman" w:hAnsi="Times New Roman" w:cs="Times New Roman"/>
          <w:sz w:val="24"/>
          <w:szCs w:val="24"/>
        </w:rPr>
        <w:t>____</w:t>
      </w:r>
      <w:r w:rsidRPr="00637DB9">
        <w:rPr>
          <w:rFonts w:ascii="Times New Roman" w:hAnsi="Times New Roman" w:cs="Times New Roman"/>
          <w:sz w:val="24"/>
          <w:szCs w:val="24"/>
        </w:rPr>
        <w:t>__</w:t>
      </w: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C7575E">
        <w:rPr>
          <w:rFonts w:ascii="Times New Roman" w:hAnsi="Times New Roman" w:cs="Times New Roman"/>
          <w:sz w:val="24"/>
          <w:szCs w:val="24"/>
        </w:rPr>
        <w:t>___</w:t>
      </w:r>
      <w:r w:rsidRPr="00637DB9">
        <w:rPr>
          <w:rFonts w:ascii="Times New Roman" w:hAnsi="Times New Roman" w:cs="Times New Roman"/>
          <w:sz w:val="24"/>
          <w:szCs w:val="24"/>
        </w:rPr>
        <w:t>___</w:t>
      </w:r>
    </w:p>
    <w:p w:rsidR="00273E61" w:rsidRPr="00C7575E" w:rsidRDefault="00273E61" w:rsidP="00C7575E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C7575E">
        <w:rPr>
          <w:rFonts w:ascii="Times New Roman" w:hAnsi="Times New Roman" w:cs="Times New Roman"/>
          <w:sz w:val="18"/>
          <w:szCs w:val="18"/>
        </w:rPr>
        <w:t>(наименование вспомогательных сооружений, в том числе внеплощадочных,</w:t>
      </w:r>
      <w:proofErr w:type="gramEnd"/>
    </w:p>
    <w:p w:rsidR="00273E61" w:rsidRPr="00C7575E" w:rsidRDefault="00273E61" w:rsidP="00C7575E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C7575E">
        <w:rPr>
          <w:rFonts w:ascii="Times New Roman" w:hAnsi="Times New Roman" w:cs="Times New Roman"/>
          <w:sz w:val="18"/>
          <w:szCs w:val="18"/>
        </w:rPr>
        <w:t>значащихся в проектной документации, основные их показатели)</w:t>
      </w:r>
      <w:proofErr w:type="gramEnd"/>
    </w:p>
    <w:p w:rsidR="00C7575E" w:rsidRDefault="00C7575E" w:rsidP="00C757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73E61" w:rsidRPr="00637DB9" w:rsidRDefault="00273E61" w:rsidP="00C757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Разрешение выдано на основании:</w:t>
      </w:r>
    </w:p>
    <w:p w:rsidR="00273E61" w:rsidRPr="00637DB9" w:rsidRDefault="00273E61" w:rsidP="00C757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 xml:space="preserve">заявления </w:t>
      </w:r>
      <w:proofErr w:type="gramStart"/>
      <w:r w:rsidRPr="00637DB9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637DB9">
        <w:rPr>
          <w:rFonts w:ascii="Times New Roman" w:hAnsi="Times New Roman" w:cs="Times New Roman"/>
          <w:sz w:val="24"/>
          <w:szCs w:val="24"/>
        </w:rPr>
        <w:t xml:space="preserve"> ______________ №_________;</w:t>
      </w:r>
    </w:p>
    <w:p w:rsidR="00273E61" w:rsidRPr="00637DB9" w:rsidRDefault="00273E61" w:rsidP="00C757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 xml:space="preserve">акта приемочной комиссии </w:t>
      </w:r>
      <w:proofErr w:type="gramStart"/>
      <w:r w:rsidRPr="00637DB9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637DB9">
        <w:rPr>
          <w:rFonts w:ascii="Times New Roman" w:hAnsi="Times New Roman" w:cs="Times New Roman"/>
          <w:sz w:val="24"/>
          <w:szCs w:val="24"/>
        </w:rPr>
        <w:t xml:space="preserve"> _______________ с приложением на ________ листах;</w:t>
      </w:r>
    </w:p>
    <w:p w:rsidR="00273E61" w:rsidRPr="00637DB9" w:rsidRDefault="00273E61" w:rsidP="00C757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проверки соблюдения правил приемки, выполненной _________________________________</w:t>
      </w:r>
    </w:p>
    <w:p w:rsidR="00273E61" w:rsidRPr="00637DB9" w:rsidRDefault="00273E61" w:rsidP="00C757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C7575E">
        <w:rPr>
          <w:rFonts w:ascii="Times New Roman" w:hAnsi="Times New Roman" w:cs="Times New Roman"/>
          <w:sz w:val="24"/>
          <w:szCs w:val="24"/>
        </w:rPr>
        <w:t>___</w:t>
      </w:r>
      <w:r w:rsidRPr="00637DB9">
        <w:rPr>
          <w:rFonts w:ascii="Times New Roman" w:hAnsi="Times New Roman" w:cs="Times New Roman"/>
          <w:sz w:val="24"/>
          <w:szCs w:val="24"/>
        </w:rPr>
        <w:t>__________________</w:t>
      </w:r>
    </w:p>
    <w:p w:rsidR="00273E61" w:rsidRPr="00C7575E" w:rsidRDefault="00273E61" w:rsidP="00C7575E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C7575E">
        <w:rPr>
          <w:rFonts w:ascii="Times New Roman" w:hAnsi="Times New Roman" w:cs="Times New Roman"/>
          <w:sz w:val="18"/>
          <w:szCs w:val="18"/>
        </w:rPr>
        <w:t>(фамилия, имя, отчество, должность)</w:t>
      </w:r>
    </w:p>
    <w:p w:rsidR="00C7575E" w:rsidRDefault="00C7575E" w:rsidP="00C757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73E61" w:rsidRPr="00637DB9" w:rsidRDefault="00273E61" w:rsidP="00C757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Разрешение дает право на включение объекта:</w:t>
      </w:r>
    </w:p>
    <w:p w:rsidR="00273E61" w:rsidRPr="00637DB9" w:rsidRDefault="00273E61" w:rsidP="00C757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а) в государственную статистическую отчетность;</w:t>
      </w:r>
    </w:p>
    <w:p w:rsidR="00273E61" w:rsidRPr="00637DB9" w:rsidRDefault="00273E61" w:rsidP="00C757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б) государственную регистрацию права на объект.</w:t>
      </w:r>
    </w:p>
    <w:p w:rsidR="00C7575E" w:rsidRDefault="00C7575E" w:rsidP="00C757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73E61" w:rsidRPr="00637DB9" w:rsidRDefault="00273E61" w:rsidP="00C757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Руководитель органа ____________________</w:t>
      </w:r>
      <w:r w:rsidR="00C7575E">
        <w:rPr>
          <w:rFonts w:ascii="Times New Roman" w:hAnsi="Times New Roman" w:cs="Times New Roman"/>
          <w:sz w:val="24"/>
          <w:szCs w:val="24"/>
        </w:rPr>
        <w:t xml:space="preserve">                           _____________</w:t>
      </w:r>
      <w:r w:rsidRPr="00637DB9">
        <w:rPr>
          <w:rFonts w:ascii="Times New Roman" w:hAnsi="Times New Roman" w:cs="Times New Roman"/>
          <w:sz w:val="24"/>
          <w:szCs w:val="24"/>
        </w:rPr>
        <w:t xml:space="preserve">___________ </w:t>
      </w:r>
    </w:p>
    <w:p w:rsidR="00C7575E" w:rsidRPr="00C7575E" w:rsidRDefault="00C7575E" w:rsidP="00C7575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C7575E">
        <w:rPr>
          <w:rFonts w:ascii="Times New Roman" w:hAnsi="Times New Roman" w:cs="Times New Roman"/>
          <w:sz w:val="18"/>
          <w:szCs w:val="18"/>
        </w:rPr>
        <w:t xml:space="preserve">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</w:t>
      </w:r>
      <w:r w:rsidRPr="00C7575E">
        <w:rPr>
          <w:rFonts w:ascii="Times New Roman" w:hAnsi="Times New Roman" w:cs="Times New Roman"/>
          <w:sz w:val="18"/>
          <w:szCs w:val="18"/>
        </w:rPr>
        <w:t xml:space="preserve">                    (подпись)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 w:rsidRPr="00C7575E">
        <w:rPr>
          <w:rFonts w:ascii="Times New Roman" w:hAnsi="Times New Roman" w:cs="Times New Roman"/>
          <w:sz w:val="18"/>
          <w:szCs w:val="18"/>
        </w:rPr>
        <w:t xml:space="preserve">                     (ФИО)</w:t>
      </w:r>
    </w:p>
    <w:p w:rsidR="00273E61" w:rsidRPr="00637DB9" w:rsidRDefault="00273E61" w:rsidP="00C757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__________________</w:t>
      </w:r>
    </w:p>
    <w:p w:rsidR="00C7575E" w:rsidRDefault="00C7575E" w:rsidP="00C7575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</w:t>
      </w:r>
      <w:r w:rsidRPr="00C7575E">
        <w:rPr>
          <w:rFonts w:ascii="Times New Roman" w:hAnsi="Times New Roman" w:cs="Times New Roman"/>
          <w:sz w:val="18"/>
          <w:szCs w:val="18"/>
        </w:rPr>
        <w:t>(дата)</w:t>
      </w:r>
    </w:p>
    <w:p w:rsidR="00273E61" w:rsidRPr="00C7575E" w:rsidRDefault="00273E61" w:rsidP="00C7575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C7575E">
        <w:rPr>
          <w:rFonts w:ascii="Times New Roman" w:hAnsi="Times New Roman" w:cs="Times New Roman"/>
          <w:sz w:val="18"/>
          <w:szCs w:val="18"/>
        </w:rPr>
        <w:t xml:space="preserve">М. П. </w:t>
      </w:r>
      <w:r w:rsidR="00C7575E" w:rsidRPr="00C7575E">
        <w:rPr>
          <w:rFonts w:ascii="Times New Roman" w:hAnsi="Times New Roman" w:cs="Times New Roman"/>
          <w:sz w:val="18"/>
          <w:szCs w:val="18"/>
        </w:rPr>
        <w:t xml:space="preserve">      </w:t>
      </w:r>
    </w:p>
    <w:p w:rsidR="00C7575E" w:rsidRDefault="00C7575E" w:rsidP="00C757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575E" w:rsidRDefault="00C7575E" w:rsidP="00C757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575E" w:rsidRDefault="00C7575E" w:rsidP="00C757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575E" w:rsidRDefault="00C7575E" w:rsidP="00C757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575E" w:rsidRDefault="00C7575E" w:rsidP="00C757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575E" w:rsidRDefault="00C7575E" w:rsidP="00C757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575E" w:rsidRDefault="00C7575E" w:rsidP="00C757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589D" w:rsidRDefault="0049589D" w:rsidP="0049589D">
      <w:pPr>
        <w:spacing w:after="0"/>
        <w:ind w:firstLine="5529"/>
      </w:pPr>
    </w:p>
    <w:p w:rsidR="0049589D" w:rsidRPr="0049589D" w:rsidRDefault="00ED29B0" w:rsidP="0049589D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49589D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49589D" w:rsidRPr="0049589D" w:rsidRDefault="00ED29B0" w:rsidP="0049589D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49589D">
        <w:rPr>
          <w:rFonts w:ascii="Times New Roman" w:hAnsi="Times New Roman" w:cs="Times New Roman"/>
          <w:sz w:val="24"/>
          <w:szCs w:val="24"/>
        </w:rPr>
        <w:t>к Регламенту предоставления</w:t>
      </w:r>
    </w:p>
    <w:p w:rsidR="0049589D" w:rsidRPr="0049589D" w:rsidRDefault="00ED29B0" w:rsidP="0049589D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49589D">
        <w:rPr>
          <w:rFonts w:ascii="Times New Roman" w:hAnsi="Times New Roman" w:cs="Times New Roman"/>
          <w:sz w:val="24"/>
          <w:szCs w:val="24"/>
        </w:rPr>
        <w:t>администрациями</w:t>
      </w:r>
      <w:r w:rsidR="0049589D" w:rsidRPr="0049589D">
        <w:rPr>
          <w:rFonts w:ascii="Times New Roman" w:hAnsi="Times New Roman" w:cs="Times New Roman"/>
          <w:sz w:val="24"/>
          <w:szCs w:val="24"/>
        </w:rPr>
        <w:t xml:space="preserve"> </w:t>
      </w:r>
      <w:r w:rsidRPr="0049589D">
        <w:rPr>
          <w:rFonts w:ascii="Times New Roman" w:hAnsi="Times New Roman" w:cs="Times New Roman"/>
          <w:sz w:val="24"/>
          <w:szCs w:val="24"/>
        </w:rPr>
        <w:t xml:space="preserve">городов (районов) </w:t>
      </w:r>
    </w:p>
    <w:p w:rsidR="0049589D" w:rsidRPr="0049589D" w:rsidRDefault="00ED29B0" w:rsidP="0049589D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49589D">
        <w:rPr>
          <w:rFonts w:ascii="Times New Roman" w:hAnsi="Times New Roman" w:cs="Times New Roman"/>
          <w:sz w:val="24"/>
          <w:szCs w:val="24"/>
        </w:rPr>
        <w:t>Приднестровской</w:t>
      </w:r>
    </w:p>
    <w:p w:rsidR="0049589D" w:rsidRPr="0049589D" w:rsidRDefault="00ED29B0" w:rsidP="0049589D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49589D">
        <w:rPr>
          <w:rFonts w:ascii="Times New Roman" w:hAnsi="Times New Roman" w:cs="Times New Roman"/>
          <w:sz w:val="24"/>
          <w:szCs w:val="24"/>
        </w:rPr>
        <w:t>Молдавской Республики</w:t>
      </w:r>
    </w:p>
    <w:p w:rsidR="0049589D" w:rsidRPr="0049589D" w:rsidRDefault="00ED29B0" w:rsidP="0049589D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49589D">
        <w:rPr>
          <w:rFonts w:ascii="Times New Roman" w:hAnsi="Times New Roman" w:cs="Times New Roman"/>
          <w:sz w:val="24"/>
          <w:szCs w:val="24"/>
        </w:rPr>
        <w:t>государственной услуги</w:t>
      </w:r>
    </w:p>
    <w:p w:rsidR="0049589D" w:rsidRPr="0049589D" w:rsidRDefault="00ED29B0" w:rsidP="0049589D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49589D">
        <w:rPr>
          <w:rFonts w:ascii="Times New Roman" w:hAnsi="Times New Roman" w:cs="Times New Roman"/>
          <w:sz w:val="24"/>
          <w:szCs w:val="24"/>
        </w:rPr>
        <w:t>"Выдача Разрешения</w:t>
      </w:r>
    </w:p>
    <w:p w:rsidR="00ED29B0" w:rsidRPr="0049589D" w:rsidRDefault="00ED29B0" w:rsidP="0049589D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49589D">
        <w:rPr>
          <w:rFonts w:ascii="Times New Roman" w:hAnsi="Times New Roman" w:cs="Times New Roman"/>
          <w:sz w:val="24"/>
          <w:szCs w:val="24"/>
        </w:rPr>
        <w:t>ввод объекта в эксплуатацию"</w:t>
      </w:r>
    </w:p>
    <w:p w:rsidR="0049589D" w:rsidRDefault="0049589D" w:rsidP="004958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589D" w:rsidRDefault="0049589D" w:rsidP="004958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Руководителю государственной администрации города (района)_____________________</w:t>
      </w: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273E61" w:rsidRPr="0049589D" w:rsidRDefault="00273E61" w:rsidP="00C7575E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9589D">
        <w:rPr>
          <w:rFonts w:ascii="Times New Roman" w:hAnsi="Times New Roman" w:cs="Times New Roman"/>
          <w:sz w:val="18"/>
          <w:szCs w:val="18"/>
        </w:rPr>
        <w:t>(наименование уполномоченного органа)</w:t>
      </w: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273E61" w:rsidRPr="0049589D" w:rsidRDefault="00273E61" w:rsidP="00C7575E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9589D">
        <w:rPr>
          <w:rFonts w:ascii="Times New Roman" w:hAnsi="Times New Roman" w:cs="Times New Roman"/>
          <w:sz w:val="18"/>
          <w:szCs w:val="18"/>
        </w:rPr>
        <w:t>(наименование организации, ее принадлежность),</w:t>
      </w: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273E61" w:rsidRPr="0049589D" w:rsidRDefault="00273E61" w:rsidP="00C7575E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9589D">
        <w:rPr>
          <w:rFonts w:ascii="Times New Roman" w:hAnsi="Times New Roman" w:cs="Times New Roman"/>
          <w:sz w:val="18"/>
          <w:szCs w:val="18"/>
        </w:rPr>
        <w:t>(расчетный счет, банковские реквизиты),</w:t>
      </w: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273E61" w:rsidRPr="0049589D" w:rsidRDefault="00273E61" w:rsidP="00C7575E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9589D">
        <w:rPr>
          <w:rFonts w:ascii="Times New Roman" w:hAnsi="Times New Roman" w:cs="Times New Roman"/>
          <w:sz w:val="18"/>
          <w:szCs w:val="18"/>
        </w:rPr>
        <w:t>(почтовый индекс, адрес, телефон)</w:t>
      </w:r>
    </w:p>
    <w:p w:rsidR="0049589D" w:rsidRDefault="0049589D" w:rsidP="00C757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3E61" w:rsidRPr="00637DB9" w:rsidRDefault="00273E61" w:rsidP="004958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ЗАЯВЛЕНИЕ</w:t>
      </w:r>
    </w:p>
    <w:p w:rsidR="0049589D" w:rsidRDefault="0049589D" w:rsidP="00C757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Прошу выдать разрешение на ввод в эксплуатацию законченного строительством________________________________________________________________</w:t>
      </w: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_____________________________________________________________________________,</w:t>
      </w:r>
    </w:p>
    <w:p w:rsidR="00273E61" w:rsidRPr="0049589D" w:rsidRDefault="00273E61" w:rsidP="00C7575E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9589D">
        <w:rPr>
          <w:rFonts w:ascii="Times New Roman" w:hAnsi="Times New Roman" w:cs="Times New Roman"/>
          <w:sz w:val="18"/>
          <w:szCs w:val="18"/>
        </w:rPr>
        <w:t>(наименование и основные показатели объекта)</w:t>
      </w:r>
    </w:p>
    <w:p w:rsidR="0049589D" w:rsidRDefault="0049589D" w:rsidP="00C757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637DB9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Pr="00637DB9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637DB9">
        <w:rPr>
          <w:rFonts w:ascii="Times New Roman" w:hAnsi="Times New Roman" w:cs="Times New Roman"/>
          <w:sz w:val="24"/>
          <w:szCs w:val="24"/>
        </w:rPr>
        <w:t>адресу:_____________________________________________________</w:t>
      </w:r>
      <w:proofErr w:type="spellEnd"/>
      <w:r w:rsidRPr="00637DB9">
        <w:rPr>
          <w:rFonts w:ascii="Times New Roman" w:hAnsi="Times New Roman" w:cs="Times New Roman"/>
          <w:sz w:val="24"/>
          <w:szCs w:val="24"/>
        </w:rPr>
        <w:t>,</w:t>
      </w: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а также______________________________________________________________________</w:t>
      </w:r>
    </w:p>
    <w:p w:rsidR="00273E61" w:rsidRPr="0049589D" w:rsidRDefault="00273E61" w:rsidP="00C7575E">
      <w:pPr>
        <w:spacing w:after="0"/>
        <w:rPr>
          <w:rFonts w:ascii="Times New Roman" w:hAnsi="Times New Roman" w:cs="Times New Roman"/>
          <w:sz w:val="18"/>
          <w:szCs w:val="18"/>
        </w:rPr>
      </w:pPr>
      <w:proofErr w:type="gramStart"/>
      <w:r w:rsidRPr="0049589D">
        <w:rPr>
          <w:rFonts w:ascii="Times New Roman" w:hAnsi="Times New Roman" w:cs="Times New Roman"/>
          <w:sz w:val="18"/>
          <w:szCs w:val="18"/>
        </w:rPr>
        <w:t>(наименование вспомогательных сооружений, в том числе внеплощадочных,</w:t>
      </w:r>
      <w:proofErr w:type="gramEnd"/>
    </w:p>
    <w:p w:rsidR="00273E61" w:rsidRPr="0049589D" w:rsidRDefault="00273E61" w:rsidP="00C7575E">
      <w:pPr>
        <w:spacing w:after="0"/>
        <w:rPr>
          <w:rFonts w:ascii="Times New Roman" w:hAnsi="Times New Roman" w:cs="Times New Roman"/>
          <w:sz w:val="18"/>
          <w:szCs w:val="18"/>
        </w:rPr>
      </w:pPr>
      <w:proofErr w:type="gramStart"/>
      <w:r w:rsidRPr="0049589D">
        <w:rPr>
          <w:rFonts w:ascii="Times New Roman" w:hAnsi="Times New Roman" w:cs="Times New Roman"/>
          <w:sz w:val="18"/>
          <w:szCs w:val="18"/>
        </w:rPr>
        <w:t>значащихся в проектной документации, основные их показатели)</w:t>
      </w:r>
      <w:proofErr w:type="gramEnd"/>
    </w:p>
    <w:p w:rsidR="0049589D" w:rsidRDefault="0049589D" w:rsidP="00C757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При этом сообщаю:</w:t>
      </w:r>
    </w:p>
    <w:p w:rsidR="0049589D" w:rsidRDefault="0049589D" w:rsidP="00C757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1. Объект закончен строительством, подготовлен к вводу в эксплуатацию и принят приемочной комиссией в соответствии с требованиями СНиП 12-01-15 Приднестровской Молдавской Республики по акту от «____»_____________20___г.</w:t>
      </w: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2. Полное освоение проектной мощности будет завершено в срок до «___»_____20___г.</w:t>
      </w:r>
    </w:p>
    <w:p w:rsidR="0049589D" w:rsidRDefault="0049589D" w:rsidP="00C757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Приложение:</w:t>
      </w: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Акт приемочной комиссии от «___»__________20___ г. с приложением на ____ листах,</w:t>
      </w:r>
    </w:p>
    <w:p w:rsidR="0049589D" w:rsidRDefault="0049589D" w:rsidP="00C757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 xml:space="preserve">____________________ </w:t>
      </w:r>
      <w:r w:rsidR="004958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637DB9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273E61" w:rsidRPr="0049589D" w:rsidRDefault="0049589D" w:rsidP="00C7575E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</w:t>
      </w:r>
      <w:r w:rsidR="00273E61" w:rsidRPr="0049589D">
        <w:rPr>
          <w:rFonts w:ascii="Times New Roman" w:hAnsi="Times New Roman" w:cs="Times New Roman"/>
          <w:sz w:val="18"/>
          <w:szCs w:val="18"/>
        </w:rPr>
        <w:t xml:space="preserve">(дата) </w:t>
      </w:r>
      <w:r w:rsidRPr="0049589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</w:t>
      </w:r>
      <w:r w:rsidRPr="0049589D">
        <w:rPr>
          <w:rFonts w:ascii="Times New Roman" w:hAnsi="Times New Roman" w:cs="Times New Roman"/>
          <w:sz w:val="18"/>
          <w:szCs w:val="18"/>
        </w:rPr>
        <w:t xml:space="preserve">         </w:t>
      </w:r>
      <w:r w:rsidR="00273E61" w:rsidRPr="0049589D">
        <w:rPr>
          <w:rFonts w:ascii="Times New Roman" w:hAnsi="Times New Roman" w:cs="Times New Roman"/>
          <w:sz w:val="18"/>
          <w:szCs w:val="18"/>
        </w:rPr>
        <w:t>ФИО, (подпись)</w:t>
      </w:r>
    </w:p>
    <w:p w:rsidR="0049589D" w:rsidRDefault="00ED29B0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br/>
      </w:r>
    </w:p>
    <w:p w:rsidR="0049589D" w:rsidRDefault="0049589D" w:rsidP="00C757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589D" w:rsidRDefault="0049589D" w:rsidP="00C757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589D" w:rsidRDefault="0049589D" w:rsidP="00C757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589D" w:rsidRDefault="0049589D" w:rsidP="00C757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26ABE" w:rsidRDefault="00F26ABE" w:rsidP="00F26ABE">
      <w:pPr>
        <w:spacing w:after="0"/>
        <w:ind w:firstLine="6521"/>
        <w:rPr>
          <w:rFonts w:ascii="Times New Roman" w:hAnsi="Times New Roman" w:cs="Times New Roman"/>
          <w:sz w:val="24"/>
          <w:szCs w:val="24"/>
        </w:rPr>
      </w:pPr>
    </w:p>
    <w:p w:rsidR="00F26ABE" w:rsidRDefault="00ED29B0" w:rsidP="00F26ABE">
      <w:pPr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  <w:r w:rsidRPr="00F26ABE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F26ABE" w:rsidRDefault="00ED29B0" w:rsidP="00F26ABE">
      <w:pPr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к Регламенту предоставления</w:t>
      </w:r>
    </w:p>
    <w:p w:rsidR="00F26ABE" w:rsidRDefault="00ED29B0" w:rsidP="00F26ABE">
      <w:pPr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государственными администрациями</w:t>
      </w:r>
    </w:p>
    <w:p w:rsidR="00F26ABE" w:rsidRDefault="00ED29B0" w:rsidP="00F26ABE">
      <w:pPr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 xml:space="preserve">городов (районов) </w:t>
      </w:r>
      <w:proofErr w:type="gramStart"/>
      <w:r w:rsidRPr="00637DB9">
        <w:rPr>
          <w:rFonts w:ascii="Times New Roman" w:hAnsi="Times New Roman" w:cs="Times New Roman"/>
          <w:sz w:val="24"/>
          <w:szCs w:val="24"/>
        </w:rPr>
        <w:t>Приднестровской</w:t>
      </w:r>
      <w:proofErr w:type="gramEnd"/>
    </w:p>
    <w:p w:rsidR="00F26ABE" w:rsidRDefault="00ED29B0" w:rsidP="00F26ABE">
      <w:pPr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Молдавской Республики</w:t>
      </w:r>
      <w:r w:rsidR="00F26A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6ABE" w:rsidRDefault="00ED29B0" w:rsidP="00F26ABE">
      <w:pPr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государственной услуги</w:t>
      </w:r>
      <w:r w:rsidR="00F26ABE">
        <w:rPr>
          <w:rFonts w:ascii="Times New Roman" w:hAnsi="Times New Roman" w:cs="Times New Roman"/>
          <w:sz w:val="24"/>
          <w:szCs w:val="24"/>
        </w:rPr>
        <w:t xml:space="preserve"> </w:t>
      </w:r>
      <w:r w:rsidRPr="00637DB9">
        <w:rPr>
          <w:rFonts w:ascii="Times New Roman" w:hAnsi="Times New Roman" w:cs="Times New Roman"/>
          <w:sz w:val="24"/>
          <w:szCs w:val="24"/>
        </w:rPr>
        <w:t xml:space="preserve">"Выдача </w:t>
      </w:r>
    </w:p>
    <w:p w:rsidR="00F26ABE" w:rsidRDefault="00ED29B0" w:rsidP="00F26ABE">
      <w:pPr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Разрешения</w:t>
      </w:r>
      <w:r w:rsidR="00F26ABE">
        <w:rPr>
          <w:rFonts w:ascii="Times New Roman" w:hAnsi="Times New Roman" w:cs="Times New Roman"/>
          <w:sz w:val="24"/>
          <w:szCs w:val="24"/>
        </w:rPr>
        <w:t xml:space="preserve"> </w:t>
      </w:r>
      <w:r w:rsidRPr="00637DB9">
        <w:rPr>
          <w:rFonts w:ascii="Times New Roman" w:hAnsi="Times New Roman" w:cs="Times New Roman"/>
          <w:sz w:val="24"/>
          <w:szCs w:val="24"/>
        </w:rPr>
        <w:t xml:space="preserve">на ввод объекта </w:t>
      </w:r>
      <w:proofErr w:type="gramStart"/>
      <w:r w:rsidRPr="00637DB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37D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29B0" w:rsidRPr="00637DB9" w:rsidRDefault="00ED29B0" w:rsidP="00F26ABE">
      <w:pPr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эксплуатацию"</w:t>
      </w:r>
    </w:p>
    <w:p w:rsidR="00F26ABE" w:rsidRDefault="00F26ABE" w:rsidP="00C757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3E61" w:rsidRPr="00637DB9" w:rsidRDefault="00273E61" w:rsidP="00F26A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АКТ</w:t>
      </w:r>
    </w:p>
    <w:p w:rsidR="00273E61" w:rsidRPr="00637DB9" w:rsidRDefault="00273E61" w:rsidP="00F26A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ПРИЕМКИ ЗАКОНЧЕННОГО СТРОИТЕЛЬСТВОМ ОБЪЕКТА</w:t>
      </w:r>
    </w:p>
    <w:p w:rsidR="00273E61" w:rsidRPr="00637DB9" w:rsidRDefault="00273E61" w:rsidP="00F26A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ПРИЕМОЧНОЙ КОМИССИЕЙ</w:t>
      </w:r>
    </w:p>
    <w:p w:rsidR="00273E61" w:rsidRPr="00637DB9" w:rsidRDefault="00273E61" w:rsidP="00F26A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от «____»______________________20____г.</w:t>
      </w:r>
    </w:p>
    <w:p w:rsidR="00273E61" w:rsidRPr="00F26ABE" w:rsidRDefault="00273E61" w:rsidP="00F26ABE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F26ABE">
        <w:rPr>
          <w:rFonts w:ascii="Times New Roman" w:hAnsi="Times New Roman" w:cs="Times New Roman"/>
          <w:sz w:val="18"/>
          <w:szCs w:val="18"/>
        </w:rPr>
        <w:t>(для объектов жилищного назначения)</w:t>
      </w:r>
    </w:p>
    <w:p w:rsidR="00F26ABE" w:rsidRDefault="00F26ABE" w:rsidP="00C757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ПРИЕМОЧНАЯ КОМИССИЯ, назначенная</w:t>
      </w:r>
      <w:r w:rsidR="00F26ABE">
        <w:rPr>
          <w:rFonts w:ascii="Times New Roman" w:hAnsi="Times New Roman" w:cs="Times New Roman"/>
          <w:sz w:val="24"/>
          <w:szCs w:val="24"/>
        </w:rPr>
        <w:t xml:space="preserve"> </w:t>
      </w:r>
      <w:r w:rsidRPr="00637DB9"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="00F26ABE">
        <w:rPr>
          <w:rFonts w:ascii="Times New Roman" w:hAnsi="Times New Roman" w:cs="Times New Roman"/>
          <w:sz w:val="24"/>
          <w:szCs w:val="24"/>
        </w:rPr>
        <w:t>_</w:t>
      </w:r>
      <w:r w:rsidRPr="00637DB9">
        <w:rPr>
          <w:rFonts w:ascii="Times New Roman" w:hAnsi="Times New Roman" w:cs="Times New Roman"/>
          <w:sz w:val="24"/>
          <w:szCs w:val="24"/>
        </w:rPr>
        <w:t>_</w:t>
      </w: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F26ABE">
        <w:rPr>
          <w:rFonts w:ascii="Times New Roman" w:hAnsi="Times New Roman" w:cs="Times New Roman"/>
          <w:sz w:val="24"/>
          <w:szCs w:val="24"/>
        </w:rPr>
        <w:t>_____</w:t>
      </w:r>
      <w:r w:rsidRPr="00637DB9">
        <w:rPr>
          <w:rFonts w:ascii="Times New Roman" w:hAnsi="Times New Roman" w:cs="Times New Roman"/>
          <w:sz w:val="24"/>
          <w:szCs w:val="24"/>
        </w:rPr>
        <w:t>____</w:t>
      </w:r>
    </w:p>
    <w:p w:rsidR="00273E61" w:rsidRPr="00F26ABE" w:rsidRDefault="00273E61" w:rsidP="00C7575E">
      <w:pPr>
        <w:spacing w:after="0"/>
        <w:rPr>
          <w:rFonts w:ascii="Times New Roman" w:hAnsi="Times New Roman" w:cs="Times New Roman"/>
          <w:sz w:val="18"/>
          <w:szCs w:val="18"/>
        </w:rPr>
      </w:pPr>
      <w:r w:rsidRPr="00F26ABE">
        <w:rPr>
          <w:rFonts w:ascii="Times New Roman" w:hAnsi="Times New Roman" w:cs="Times New Roman"/>
          <w:sz w:val="18"/>
          <w:szCs w:val="18"/>
        </w:rPr>
        <w:t>( наименование органа, назначившего комиссию решением)</w:t>
      </w: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F26ABE">
        <w:rPr>
          <w:rFonts w:ascii="Times New Roman" w:hAnsi="Times New Roman" w:cs="Times New Roman"/>
          <w:sz w:val="24"/>
          <w:szCs w:val="24"/>
        </w:rPr>
        <w:t>______</w:t>
      </w:r>
      <w:r w:rsidRPr="00637DB9">
        <w:rPr>
          <w:rFonts w:ascii="Times New Roman" w:hAnsi="Times New Roman" w:cs="Times New Roman"/>
          <w:sz w:val="24"/>
          <w:szCs w:val="24"/>
        </w:rPr>
        <w:t>___</w:t>
      </w:r>
    </w:p>
    <w:p w:rsidR="00273E61" w:rsidRPr="00F26ABE" w:rsidRDefault="00273E61" w:rsidP="00C7575E">
      <w:pPr>
        <w:spacing w:after="0"/>
        <w:rPr>
          <w:rFonts w:ascii="Times New Roman" w:hAnsi="Times New Roman" w:cs="Times New Roman"/>
          <w:sz w:val="18"/>
          <w:szCs w:val="18"/>
        </w:rPr>
      </w:pPr>
      <w:r w:rsidRPr="00F26ABE">
        <w:rPr>
          <w:rFonts w:ascii="Times New Roman" w:hAnsi="Times New Roman" w:cs="Times New Roman"/>
          <w:sz w:val="18"/>
          <w:szCs w:val="18"/>
        </w:rPr>
        <w:t>(приказом, постановлением и др.)</w:t>
      </w: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от «____»______________________20____г. №_______________</w:t>
      </w:r>
    </w:p>
    <w:p w:rsidR="00F26ABE" w:rsidRDefault="00F26ABE" w:rsidP="00C757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В составе:</w:t>
      </w: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Председателя комиссии __________________________________________</w:t>
      </w:r>
      <w:r w:rsidR="00F26ABE">
        <w:rPr>
          <w:rFonts w:ascii="Times New Roman" w:hAnsi="Times New Roman" w:cs="Times New Roman"/>
          <w:sz w:val="24"/>
          <w:szCs w:val="24"/>
        </w:rPr>
        <w:t>______________</w:t>
      </w:r>
      <w:r w:rsidRPr="00637DB9">
        <w:rPr>
          <w:rFonts w:ascii="Times New Roman" w:hAnsi="Times New Roman" w:cs="Times New Roman"/>
          <w:sz w:val="24"/>
          <w:szCs w:val="24"/>
        </w:rPr>
        <w:t>___</w:t>
      </w:r>
    </w:p>
    <w:p w:rsidR="00273E61" w:rsidRPr="00F26ABE" w:rsidRDefault="00F26ABE" w:rsidP="00C7575E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</w:t>
      </w:r>
      <w:r w:rsidR="00273E61" w:rsidRPr="00F26ABE">
        <w:rPr>
          <w:rFonts w:ascii="Times New Roman" w:hAnsi="Times New Roman" w:cs="Times New Roman"/>
          <w:sz w:val="18"/>
          <w:szCs w:val="18"/>
        </w:rPr>
        <w:t>(должность ФИО)</w:t>
      </w:r>
    </w:p>
    <w:p w:rsidR="00F26ABE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и членов комиссии - представителей:</w:t>
      </w: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Государственной администрации города (района) _________</w:t>
      </w:r>
      <w:r w:rsidR="00F26ABE">
        <w:rPr>
          <w:rFonts w:ascii="Times New Roman" w:hAnsi="Times New Roman" w:cs="Times New Roman"/>
          <w:sz w:val="24"/>
          <w:szCs w:val="24"/>
        </w:rPr>
        <w:t>______</w:t>
      </w:r>
      <w:r w:rsidRPr="00637DB9">
        <w:rPr>
          <w:rFonts w:ascii="Times New Roman" w:hAnsi="Times New Roman" w:cs="Times New Roman"/>
          <w:sz w:val="24"/>
          <w:szCs w:val="24"/>
        </w:rPr>
        <w:t>______________________ _______________________________________________________</w:t>
      </w:r>
      <w:r w:rsidR="00F26ABE">
        <w:rPr>
          <w:rFonts w:ascii="Times New Roman" w:hAnsi="Times New Roman" w:cs="Times New Roman"/>
          <w:sz w:val="24"/>
          <w:szCs w:val="24"/>
        </w:rPr>
        <w:t>_______</w:t>
      </w:r>
      <w:r w:rsidRPr="00637DB9">
        <w:rPr>
          <w:rFonts w:ascii="Times New Roman" w:hAnsi="Times New Roman" w:cs="Times New Roman"/>
          <w:sz w:val="24"/>
          <w:szCs w:val="24"/>
        </w:rPr>
        <w:t>__________________</w:t>
      </w:r>
    </w:p>
    <w:p w:rsidR="00273E61" w:rsidRPr="00F26ABE" w:rsidRDefault="00F26ABE" w:rsidP="00C7575E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</w:t>
      </w:r>
      <w:r w:rsidR="00273E61" w:rsidRPr="00F26ABE">
        <w:rPr>
          <w:rFonts w:ascii="Times New Roman" w:hAnsi="Times New Roman" w:cs="Times New Roman"/>
          <w:sz w:val="18"/>
          <w:szCs w:val="18"/>
        </w:rPr>
        <w:t>(должность) (ФИО)</w:t>
      </w: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Заказчика (застройщика) ________________________________</w:t>
      </w:r>
      <w:r w:rsidR="00F26ABE">
        <w:rPr>
          <w:rFonts w:ascii="Times New Roman" w:hAnsi="Times New Roman" w:cs="Times New Roman"/>
          <w:sz w:val="24"/>
          <w:szCs w:val="24"/>
        </w:rPr>
        <w:t>_________</w:t>
      </w:r>
      <w:r w:rsidRPr="00637DB9">
        <w:rPr>
          <w:rFonts w:ascii="Times New Roman" w:hAnsi="Times New Roman" w:cs="Times New Roman"/>
          <w:sz w:val="24"/>
          <w:szCs w:val="24"/>
        </w:rPr>
        <w:t>_________________</w:t>
      </w:r>
    </w:p>
    <w:p w:rsidR="00273E61" w:rsidRPr="00F26ABE" w:rsidRDefault="00F26ABE" w:rsidP="00C7575E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  <w:r w:rsidR="00273E61" w:rsidRPr="00F26ABE">
        <w:rPr>
          <w:rFonts w:ascii="Times New Roman" w:hAnsi="Times New Roman" w:cs="Times New Roman"/>
          <w:sz w:val="18"/>
          <w:szCs w:val="18"/>
        </w:rPr>
        <w:t>(должность) (ФИО)</w:t>
      </w: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генерального подрядчика _____________________________</w:t>
      </w:r>
      <w:r w:rsidR="00F26ABE">
        <w:rPr>
          <w:rFonts w:ascii="Times New Roman" w:hAnsi="Times New Roman" w:cs="Times New Roman"/>
          <w:sz w:val="24"/>
          <w:szCs w:val="24"/>
        </w:rPr>
        <w:t>_________</w:t>
      </w:r>
      <w:r w:rsidRPr="00637DB9">
        <w:rPr>
          <w:rFonts w:ascii="Times New Roman" w:hAnsi="Times New Roman" w:cs="Times New Roman"/>
          <w:sz w:val="24"/>
          <w:szCs w:val="24"/>
        </w:rPr>
        <w:t>____________________</w:t>
      </w:r>
    </w:p>
    <w:p w:rsidR="00273E61" w:rsidRPr="00F26ABE" w:rsidRDefault="00F26ABE" w:rsidP="00C7575E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  <w:r w:rsidR="00273E61" w:rsidRPr="00F26ABE">
        <w:rPr>
          <w:rFonts w:ascii="Times New Roman" w:hAnsi="Times New Roman" w:cs="Times New Roman"/>
          <w:sz w:val="18"/>
          <w:szCs w:val="18"/>
        </w:rPr>
        <w:t>(должность) (ФИО)</w:t>
      </w: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генерального проектировщика____________________________</w:t>
      </w:r>
      <w:r w:rsidR="00F26ABE">
        <w:rPr>
          <w:rFonts w:ascii="Times New Roman" w:hAnsi="Times New Roman" w:cs="Times New Roman"/>
          <w:sz w:val="24"/>
          <w:szCs w:val="24"/>
        </w:rPr>
        <w:t>_______</w:t>
      </w:r>
      <w:r w:rsidRPr="00637DB9">
        <w:rPr>
          <w:rFonts w:ascii="Times New Roman" w:hAnsi="Times New Roman" w:cs="Times New Roman"/>
          <w:sz w:val="24"/>
          <w:szCs w:val="24"/>
        </w:rPr>
        <w:t>___________________</w:t>
      </w:r>
    </w:p>
    <w:p w:rsidR="00273E61" w:rsidRPr="00F26ABE" w:rsidRDefault="00F26ABE" w:rsidP="00C7575E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  <w:r w:rsidR="00273E61" w:rsidRPr="00F26ABE">
        <w:rPr>
          <w:rFonts w:ascii="Times New Roman" w:hAnsi="Times New Roman" w:cs="Times New Roman"/>
          <w:sz w:val="18"/>
          <w:szCs w:val="18"/>
        </w:rPr>
        <w:t>(должность) (ФИО)</w:t>
      </w: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Государственного санитарно-эпидемиологического контроля ____________________________________________________________</w:t>
      </w:r>
      <w:r w:rsidR="00F26ABE">
        <w:rPr>
          <w:rFonts w:ascii="Times New Roman" w:hAnsi="Times New Roman" w:cs="Times New Roman"/>
          <w:sz w:val="24"/>
          <w:szCs w:val="24"/>
        </w:rPr>
        <w:t>______</w:t>
      </w:r>
      <w:r w:rsidRPr="00637DB9">
        <w:rPr>
          <w:rFonts w:ascii="Times New Roman" w:hAnsi="Times New Roman" w:cs="Times New Roman"/>
          <w:sz w:val="24"/>
          <w:szCs w:val="24"/>
        </w:rPr>
        <w:t>______________</w:t>
      </w:r>
    </w:p>
    <w:p w:rsidR="00273E61" w:rsidRPr="00F26ABE" w:rsidRDefault="00F26ABE" w:rsidP="00C7575E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</w:t>
      </w:r>
      <w:r w:rsidR="00AC7FD4">
        <w:rPr>
          <w:rFonts w:ascii="Times New Roman" w:hAnsi="Times New Roman" w:cs="Times New Roman"/>
          <w:sz w:val="18"/>
          <w:szCs w:val="18"/>
        </w:rPr>
        <w:t xml:space="preserve">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273E61" w:rsidRPr="00F26ABE">
        <w:rPr>
          <w:rFonts w:ascii="Times New Roman" w:hAnsi="Times New Roman" w:cs="Times New Roman"/>
          <w:sz w:val="18"/>
          <w:szCs w:val="18"/>
        </w:rPr>
        <w:t>(должность) (ФИО)</w:t>
      </w: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Государственного пожарного надзора __________________________________________________________</w:t>
      </w:r>
      <w:r w:rsidR="00F26ABE">
        <w:rPr>
          <w:rFonts w:ascii="Times New Roman" w:hAnsi="Times New Roman" w:cs="Times New Roman"/>
          <w:sz w:val="24"/>
          <w:szCs w:val="24"/>
        </w:rPr>
        <w:t>____________</w:t>
      </w:r>
      <w:r w:rsidRPr="00637DB9">
        <w:rPr>
          <w:rFonts w:ascii="Times New Roman" w:hAnsi="Times New Roman" w:cs="Times New Roman"/>
          <w:sz w:val="24"/>
          <w:szCs w:val="24"/>
        </w:rPr>
        <w:t>__________</w:t>
      </w:r>
    </w:p>
    <w:p w:rsidR="00273E61" w:rsidRPr="00F26ABE" w:rsidRDefault="00AC7FD4" w:rsidP="00C7575E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</w:t>
      </w:r>
      <w:r w:rsidR="00273E61" w:rsidRPr="00F26ABE">
        <w:rPr>
          <w:rFonts w:ascii="Times New Roman" w:hAnsi="Times New Roman" w:cs="Times New Roman"/>
          <w:sz w:val="18"/>
          <w:szCs w:val="18"/>
        </w:rPr>
        <w:t>(должность) (ФИО)</w:t>
      </w: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637DB9">
        <w:rPr>
          <w:rFonts w:ascii="Times New Roman" w:hAnsi="Times New Roman" w:cs="Times New Roman"/>
          <w:sz w:val="24"/>
          <w:szCs w:val="24"/>
        </w:rPr>
        <w:t>Представители иных органов государственного надзора (промышленного, строительного, энергетического, дорожного, экологического, охраны труда, связи).</w:t>
      </w:r>
      <w:proofErr w:type="gramEnd"/>
    </w:p>
    <w:p w:rsidR="00F26ABE" w:rsidRDefault="00F26ABE" w:rsidP="00C757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Примечание: органы государственного надзора включаются исходя из назначения помещения в соответствии с распределенными полномочиями.</w:t>
      </w:r>
    </w:p>
    <w:p w:rsidR="00F26ABE" w:rsidRDefault="00F26ABE" w:rsidP="00C757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Руководствуясь действующими строительными нормами и правилами, УСТАНОВИЛА:</w:t>
      </w: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1. Заказчиком (застройщиком) _______________________________________________________________________</w:t>
      </w:r>
      <w:r w:rsidR="00F26ABE">
        <w:rPr>
          <w:rFonts w:ascii="Times New Roman" w:hAnsi="Times New Roman" w:cs="Times New Roman"/>
          <w:sz w:val="24"/>
          <w:szCs w:val="24"/>
        </w:rPr>
        <w:t>___</w:t>
      </w:r>
      <w:r w:rsidRPr="00637DB9">
        <w:rPr>
          <w:rFonts w:ascii="Times New Roman" w:hAnsi="Times New Roman" w:cs="Times New Roman"/>
          <w:sz w:val="24"/>
          <w:szCs w:val="24"/>
        </w:rPr>
        <w:t>______</w:t>
      </w:r>
    </w:p>
    <w:p w:rsidR="00273E61" w:rsidRPr="00F26ABE" w:rsidRDefault="00273E61" w:rsidP="00C7575E">
      <w:pPr>
        <w:spacing w:after="0"/>
        <w:rPr>
          <w:rFonts w:ascii="Times New Roman" w:hAnsi="Times New Roman" w:cs="Times New Roman"/>
          <w:sz w:val="18"/>
          <w:szCs w:val="18"/>
        </w:rPr>
      </w:pPr>
      <w:r w:rsidRPr="00F26ABE">
        <w:rPr>
          <w:rFonts w:ascii="Times New Roman" w:hAnsi="Times New Roman" w:cs="Times New Roman"/>
          <w:sz w:val="18"/>
          <w:szCs w:val="18"/>
        </w:rPr>
        <w:t>(наименование организации)</w:t>
      </w: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637DB9">
        <w:rPr>
          <w:rFonts w:ascii="Times New Roman" w:hAnsi="Times New Roman" w:cs="Times New Roman"/>
          <w:sz w:val="24"/>
          <w:szCs w:val="24"/>
        </w:rPr>
        <w:lastRenderedPageBreak/>
        <w:t>предъявлен</w:t>
      </w:r>
      <w:proofErr w:type="gramEnd"/>
      <w:r w:rsidRPr="00637DB9">
        <w:rPr>
          <w:rFonts w:ascii="Times New Roman" w:hAnsi="Times New Roman" w:cs="Times New Roman"/>
          <w:sz w:val="24"/>
          <w:szCs w:val="24"/>
        </w:rPr>
        <w:t xml:space="preserve"> к приемке в эксплуатацию ________________________________________________________________</w:t>
      </w:r>
      <w:r w:rsidR="00F26ABE">
        <w:rPr>
          <w:rFonts w:ascii="Times New Roman" w:hAnsi="Times New Roman" w:cs="Times New Roman"/>
          <w:sz w:val="24"/>
          <w:szCs w:val="24"/>
        </w:rPr>
        <w:t>___</w:t>
      </w:r>
      <w:r w:rsidRPr="00637DB9">
        <w:rPr>
          <w:rFonts w:ascii="Times New Roman" w:hAnsi="Times New Roman" w:cs="Times New Roman"/>
          <w:sz w:val="24"/>
          <w:szCs w:val="24"/>
        </w:rPr>
        <w:t>_____________</w:t>
      </w:r>
    </w:p>
    <w:p w:rsidR="00273E61" w:rsidRPr="00F26ABE" w:rsidRDefault="00273E61" w:rsidP="00C7575E">
      <w:pPr>
        <w:spacing w:after="0"/>
        <w:rPr>
          <w:rFonts w:ascii="Times New Roman" w:hAnsi="Times New Roman" w:cs="Times New Roman"/>
          <w:sz w:val="18"/>
          <w:szCs w:val="18"/>
        </w:rPr>
      </w:pPr>
      <w:r w:rsidRPr="00F26ABE">
        <w:rPr>
          <w:rFonts w:ascii="Times New Roman" w:hAnsi="Times New Roman" w:cs="Times New Roman"/>
          <w:sz w:val="18"/>
          <w:szCs w:val="18"/>
        </w:rPr>
        <w:t>(наименование объекта и вид строительства)</w:t>
      </w: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по адресу:___________________________________________</w:t>
      </w:r>
      <w:r w:rsidR="00F26ABE">
        <w:rPr>
          <w:rFonts w:ascii="Times New Roman" w:hAnsi="Times New Roman" w:cs="Times New Roman"/>
          <w:sz w:val="24"/>
          <w:szCs w:val="24"/>
        </w:rPr>
        <w:t>_______</w:t>
      </w:r>
      <w:r w:rsidRPr="00637DB9">
        <w:rPr>
          <w:rFonts w:ascii="Times New Roman" w:hAnsi="Times New Roman" w:cs="Times New Roman"/>
          <w:sz w:val="24"/>
          <w:szCs w:val="24"/>
        </w:rPr>
        <w:t>_____________________</w:t>
      </w:r>
    </w:p>
    <w:p w:rsidR="00273E61" w:rsidRPr="00CF13E1" w:rsidRDefault="00273E61" w:rsidP="00C7575E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37DB9">
        <w:rPr>
          <w:rFonts w:ascii="Times New Roman" w:hAnsi="Times New Roman" w:cs="Times New Roman"/>
          <w:sz w:val="24"/>
          <w:szCs w:val="24"/>
        </w:rPr>
        <w:t>2. Строительство осуществлено на основании распоряжения (решения, приказа, постановления)___________________________________________________________</w:t>
      </w:r>
      <w:r w:rsidR="00F26ABE">
        <w:rPr>
          <w:rFonts w:ascii="Times New Roman" w:hAnsi="Times New Roman" w:cs="Times New Roman"/>
          <w:sz w:val="24"/>
          <w:szCs w:val="24"/>
        </w:rPr>
        <w:t>__</w:t>
      </w:r>
      <w:r w:rsidRPr="00637DB9">
        <w:rPr>
          <w:rFonts w:ascii="Times New Roman" w:hAnsi="Times New Roman" w:cs="Times New Roman"/>
          <w:sz w:val="24"/>
          <w:szCs w:val="24"/>
        </w:rPr>
        <w:t xml:space="preserve">_____ </w:t>
      </w:r>
      <w:r w:rsidRPr="00CF13E1">
        <w:rPr>
          <w:rFonts w:ascii="Times New Roman" w:hAnsi="Times New Roman" w:cs="Times New Roman"/>
          <w:sz w:val="18"/>
          <w:szCs w:val="18"/>
        </w:rPr>
        <w:t>(наименование органа, выдавшего разрешение)</w:t>
      </w: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от « _____» ________________________________ № ____________________________</w:t>
      </w: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и в соответствии с разрешением на производство строительно-монтажных работ</w:t>
      </w: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от « _____» ________________________________ № _____________________</w:t>
      </w:r>
      <w:r w:rsidR="00CF13E1">
        <w:rPr>
          <w:rFonts w:ascii="Times New Roman" w:hAnsi="Times New Roman" w:cs="Times New Roman"/>
          <w:sz w:val="24"/>
          <w:szCs w:val="24"/>
        </w:rPr>
        <w:t>_________</w:t>
      </w:r>
      <w:r w:rsidRPr="00637DB9">
        <w:rPr>
          <w:rFonts w:ascii="Times New Roman" w:hAnsi="Times New Roman" w:cs="Times New Roman"/>
          <w:sz w:val="24"/>
          <w:szCs w:val="24"/>
        </w:rPr>
        <w:t>_____</w:t>
      </w: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3. Строительство осуществлено генеральным подрядчиком</w:t>
      </w:r>
      <w:r w:rsidR="00CF13E1">
        <w:rPr>
          <w:rFonts w:ascii="Times New Roman" w:hAnsi="Times New Roman" w:cs="Times New Roman"/>
          <w:sz w:val="24"/>
          <w:szCs w:val="24"/>
        </w:rPr>
        <w:t xml:space="preserve"> </w:t>
      </w:r>
      <w:r w:rsidRPr="00637DB9">
        <w:rPr>
          <w:rFonts w:ascii="Times New Roman" w:hAnsi="Times New Roman" w:cs="Times New Roman"/>
          <w:sz w:val="24"/>
          <w:szCs w:val="24"/>
        </w:rPr>
        <w:t>___________</w:t>
      </w:r>
      <w:r w:rsidR="00CF13E1">
        <w:rPr>
          <w:rFonts w:ascii="Times New Roman" w:hAnsi="Times New Roman" w:cs="Times New Roman"/>
          <w:sz w:val="24"/>
          <w:szCs w:val="24"/>
        </w:rPr>
        <w:t>__________</w:t>
      </w:r>
      <w:r w:rsidRPr="00637DB9">
        <w:rPr>
          <w:rFonts w:ascii="Times New Roman" w:hAnsi="Times New Roman" w:cs="Times New Roman"/>
          <w:sz w:val="24"/>
          <w:szCs w:val="24"/>
        </w:rPr>
        <w:t>________</w:t>
      </w: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CF13E1">
        <w:rPr>
          <w:rFonts w:ascii="Times New Roman" w:hAnsi="Times New Roman" w:cs="Times New Roman"/>
          <w:sz w:val="24"/>
          <w:szCs w:val="24"/>
        </w:rPr>
        <w:t>_</w:t>
      </w:r>
      <w:r w:rsidRPr="00637DB9">
        <w:rPr>
          <w:rFonts w:ascii="Times New Roman" w:hAnsi="Times New Roman" w:cs="Times New Roman"/>
          <w:sz w:val="24"/>
          <w:szCs w:val="24"/>
        </w:rPr>
        <w:t>_________</w:t>
      </w:r>
    </w:p>
    <w:p w:rsidR="00273E61" w:rsidRPr="00CF13E1" w:rsidRDefault="00273E61" w:rsidP="00C7575E">
      <w:pPr>
        <w:spacing w:after="0"/>
        <w:rPr>
          <w:rFonts w:ascii="Times New Roman" w:hAnsi="Times New Roman" w:cs="Times New Roman"/>
          <w:sz w:val="18"/>
          <w:szCs w:val="18"/>
        </w:rPr>
      </w:pPr>
      <w:r w:rsidRPr="00CF13E1">
        <w:rPr>
          <w:rFonts w:ascii="Times New Roman" w:hAnsi="Times New Roman" w:cs="Times New Roman"/>
          <w:sz w:val="18"/>
          <w:szCs w:val="18"/>
        </w:rPr>
        <w:t>(наименование организации)</w:t>
      </w:r>
    </w:p>
    <w:p w:rsidR="00273E61" w:rsidRPr="00637DB9" w:rsidRDefault="00CF13E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В</w:t>
      </w:r>
      <w:r w:rsidR="00273E61" w:rsidRPr="00637DB9">
        <w:rPr>
          <w:rFonts w:ascii="Times New Roman" w:hAnsi="Times New Roman" w:cs="Times New Roman"/>
          <w:sz w:val="24"/>
          <w:szCs w:val="24"/>
        </w:rPr>
        <w:t>ыполнившим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3E61" w:rsidRPr="00637DB9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273E61" w:rsidRPr="00CF13E1" w:rsidRDefault="00273E61" w:rsidP="00C7575E">
      <w:pPr>
        <w:spacing w:after="0"/>
        <w:rPr>
          <w:rFonts w:ascii="Times New Roman" w:hAnsi="Times New Roman" w:cs="Times New Roman"/>
          <w:sz w:val="18"/>
          <w:szCs w:val="18"/>
        </w:rPr>
      </w:pPr>
      <w:r w:rsidRPr="00CF13E1">
        <w:rPr>
          <w:rFonts w:ascii="Times New Roman" w:hAnsi="Times New Roman" w:cs="Times New Roman"/>
          <w:sz w:val="18"/>
          <w:szCs w:val="18"/>
        </w:rPr>
        <w:t>(виды выполнявшихся работ)</w:t>
      </w: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и субподрядными организациями___________________________________________________</w:t>
      </w: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73E61" w:rsidRPr="00CF13E1" w:rsidRDefault="00273E61" w:rsidP="00C7575E">
      <w:pPr>
        <w:spacing w:after="0"/>
        <w:rPr>
          <w:rFonts w:ascii="Times New Roman" w:hAnsi="Times New Roman" w:cs="Times New Roman"/>
          <w:sz w:val="18"/>
          <w:szCs w:val="18"/>
        </w:rPr>
      </w:pPr>
      <w:r w:rsidRPr="00CF13E1">
        <w:rPr>
          <w:rFonts w:ascii="Times New Roman" w:hAnsi="Times New Roman" w:cs="Times New Roman"/>
          <w:sz w:val="18"/>
          <w:szCs w:val="18"/>
        </w:rPr>
        <w:t>(наименование организаций и видов выполнявшихся работ)</w:t>
      </w: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 xml:space="preserve">4. Проектно-сметная документация на строительство разработана </w:t>
      </w:r>
      <w:proofErr w:type="gramStart"/>
      <w:r w:rsidRPr="00637DB9">
        <w:rPr>
          <w:rFonts w:ascii="Times New Roman" w:hAnsi="Times New Roman" w:cs="Times New Roman"/>
          <w:sz w:val="24"/>
          <w:szCs w:val="24"/>
        </w:rPr>
        <w:t>генеральным</w:t>
      </w:r>
      <w:proofErr w:type="gramEnd"/>
    </w:p>
    <w:p w:rsidR="00273E61" w:rsidRPr="00637DB9" w:rsidRDefault="00CF13E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П</w:t>
      </w:r>
      <w:r w:rsidR="00273E61" w:rsidRPr="00637DB9">
        <w:rPr>
          <w:rFonts w:ascii="Times New Roman" w:hAnsi="Times New Roman" w:cs="Times New Roman"/>
          <w:sz w:val="24"/>
          <w:szCs w:val="24"/>
        </w:rPr>
        <w:t>роектировщиком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3E61" w:rsidRPr="00637DB9">
        <w:rPr>
          <w:rFonts w:ascii="Times New Roman" w:hAnsi="Times New Roman" w:cs="Times New Roman"/>
          <w:sz w:val="24"/>
          <w:szCs w:val="24"/>
        </w:rPr>
        <w:t>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273E61" w:rsidRPr="00637DB9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273E61" w:rsidRPr="00CF13E1" w:rsidRDefault="00273E61" w:rsidP="00C7575E">
      <w:pPr>
        <w:spacing w:after="0"/>
        <w:rPr>
          <w:rFonts w:ascii="Times New Roman" w:hAnsi="Times New Roman" w:cs="Times New Roman"/>
          <w:sz w:val="18"/>
          <w:szCs w:val="18"/>
        </w:rPr>
      </w:pPr>
      <w:r w:rsidRPr="00CF13E1">
        <w:rPr>
          <w:rFonts w:ascii="Times New Roman" w:hAnsi="Times New Roman" w:cs="Times New Roman"/>
          <w:sz w:val="18"/>
          <w:szCs w:val="18"/>
        </w:rPr>
        <w:t>(наименование организации)</w:t>
      </w:r>
    </w:p>
    <w:p w:rsidR="00273E61" w:rsidRPr="00637DB9" w:rsidRDefault="00CF13E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В</w:t>
      </w:r>
      <w:r w:rsidR="00273E61" w:rsidRPr="00637DB9">
        <w:rPr>
          <w:rFonts w:ascii="Times New Roman" w:hAnsi="Times New Roman" w:cs="Times New Roman"/>
          <w:sz w:val="24"/>
          <w:szCs w:val="24"/>
        </w:rPr>
        <w:t>ыполнившим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3E61" w:rsidRPr="00637DB9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273E61" w:rsidRPr="00637DB9">
        <w:rPr>
          <w:rFonts w:ascii="Times New Roman" w:hAnsi="Times New Roman" w:cs="Times New Roman"/>
          <w:sz w:val="24"/>
          <w:szCs w:val="24"/>
        </w:rPr>
        <w:t>_________</w:t>
      </w:r>
    </w:p>
    <w:p w:rsidR="00273E61" w:rsidRPr="00CF13E1" w:rsidRDefault="00273E61" w:rsidP="00C7575E">
      <w:pPr>
        <w:spacing w:after="0"/>
        <w:rPr>
          <w:rFonts w:ascii="Times New Roman" w:hAnsi="Times New Roman" w:cs="Times New Roman"/>
          <w:sz w:val="18"/>
          <w:szCs w:val="18"/>
        </w:rPr>
      </w:pPr>
      <w:r w:rsidRPr="00CF13E1">
        <w:rPr>
          <w:rFonts w:ascii="Times New Roman" w:hAnsi="Times New Roman" w:cs="Times New Roman"/>
          <w:sz w:val="18"/>
          <w:szCs w:val="18"/>
        </w:rPr>
        <w:t>(наименование частей или разделов документации)</w:t>
      </w: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и субподрядными организациями</w:t>
      </w:r>
      <w:r w:rsidR="00CF13E1">
        <w:rPr>
          <w:rFonts w:ascii="Times New Roman" w:hAnsi="Times New Roman" w:cs="Times New Roman"/>
          <w:sz w:val="24"/>
          <w:szCs w:val="24"/>
        </w:rPr>
        <w:t xml:space="preserve"> </w:t>
      </w:r>
      <w:r w:rsidRPr="00637DB9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CF13E1">
        <w:rPr>
          <w:rFonts w:ascii="Times New Roman" w:hAnsi="Times New Roman" w:cs="Times New Roman"/>
          <w:sz w:val="24"/>
          <w:szCs w:val="24"/>
        </w:rPr>
        <w:t>_</w:t>
      </w:r>
      <w:r w:rsidRPr="00637DB9">
        <w:rPr>
          <w:rFonts w:ascii="Times New Roman" w:hAnsi="Times New Roman" w:cs="Times New Roman"/>
          <w:sz w:val="24"/>
          <w:szCs w:val="24"/>
        </w:rPr>
        <w:t>______</w:t>
      </w:r>
    </w:p>
    <w:p w:rsidR="00273E61" w:rsidRPr="00CF13E1" w:rsidRDefault="00273E61" w:rsidP="00C7575E">
      <w:pPr>
        <w:spacing w:after="0"/>
        <w:rPr>
          <w:rFonts w:ascii="Times New Roman" w:hAnsi="Times New Roman" w:cs="Times New Roman"/>
          <w:sz w:val="18"/>
          <w:szCs w:val="18"/>
        </w:rPr>
      </w:pPr>
      <w:r w:rsidRPr="00CF13E1">
        <w:rPr>
          <w:rFonts w:ascii="Times New Roman" w:hAnsi="Times New Roman" w:cs="Times New Roman"/>
          <w:sz w:val="18"/>
          <w:szCs w:val="18"/>
        </w:rPr>
        <w:t>(наименование организаций)</w:t>
      </w: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выполненные части или разделы документации</w:t>
      </w:r>
      <w:r w:rsidR="00CF13E1">
        <w:rPr>
          <w:rFonts w:ascii="Times New Roman" w:hAnsi="Times New Roman" w:cs="Times New Roman"/>
          <w:sz w:val="24"/>
          <w:szCs w:val="24"/>
        </w:rPr>
        <w:t xml:space="preserve"> </w:t>
      </w:r>
      <w:r w:rsidRPr="00637DB9">
        <w:rPr>
          <w:rFonts w:ascii="Times New Roman" w:hAnsi="Times New Roman" w:cs="Times New Roman"/>
          <w:sz w:val="24"/>
          <w:szCs w:val="24"/>
        </w:rPr>
        <w:t>_______________________________</w:t>
      </w:r>
      <w:r w:rsidR="00CF13E1">
        <w:rPr>
          <w:rFonts w:ascii="Times New Roman" w:hAnsi="Times New Roman" w:cs="Times New Roman"/>
          <w:sz w:val="24"/>
          <w:szCs w:val="24"/>
        </w:rPr>
        <w:t>__</w:t>
      </w:r>
      <w:r w:rsidRPr="00637DB9">
        <w:rPr>
          <w:rFonts w:ascii="Times New Roman" w:hAnsi="Times New Roman" w:cs="Times New Roman"/>
          <w:sz w:val="24"/>
          <w:szCs w:val="24"/>
        </w:rPr>
        <w:t>______</w:t>
      </w: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CF13E1">
        <w:rPr>
          <w:rFonts w:ascii="Times New Roman" w:hAnsi="Times New Roman" w:cs="Times New Roman"/>
          <w:sz w:val="24"/>
          <w:szCs w:val="24"/>
        </w:rPr>
        <w:t>____</w:t>
      </w:r>
      <w:r w:rsidRPr="00637DB9">
        <w:rPr>
          <w:rFonts w:ascii="Times New Roman" w:hAnsi="Times New Roman" w:cs="Times New Roman"/>
          <w:sz w:val="24"/>
          <w:szCs w:val="24"/>
        </w:rPr>
        <w:t>_____</w:t>
      </w: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5. Проектно-сметная документация утверждена</w:t>
      </w:r>
      <w:r w:rsidR="00CF13E1">
        <w:rPr>
          <w:rFonts w:ascii="Times New Roman" w:hAnsi="Times New Roman" w:cs="Times New Roman"/>
          <w:sz w:val="24"/>
          <w:szCs w:val="24"/>
        </w:rPr>
        <w:t xml:space="preserve"> </w:t>
      </w:r>
      <w:r w:rsidRPr="00637DB9">
        <w:rPr>
          <w:rFonts w:ascii="Times New Roman" w:hAnsi="Times New Roman" w:cs="Times New Roman"/>
          <w:sz w:val="24"/>
          <w:szCs w:val="24"/>
        </w:rPr>
        <w:t>________________________</w:t>
      </w:r>
      <w:r w:rsidR="00CF13E1">
        <w:rPr>
          <w:rFonts w:ascii="Times New Roman" w:hAnsi="Times New Roman" w:cs="Times New Roman"/>
          <w:sz w:val="24"/>
          <w:szCs w:val="24"/>
        </w:rPr>
        <w:t>_____________</w:t>
      </w:r>
      <w:r w:rsidRPr="00637DB9">
        <w:rPr>
          <w:rFonts w:ascii="Times New Roman" w:hAnsi="Times New Roman" w:cs="Times New Roman"/>
          <w:sz w:val="24"/>
          <w:szCs w:val="24"/>
        </w:rPr>
        <w:t>__</w:t>
      </w:r>
    </w:p>
    <w:p w:rsidR="00273E61" w:rsidRPr="00CF13E1" w:rsidRDefault="00273E61" w:rsidP="00C7575E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37DB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CF13E1">
        <w:rPr>
          <w:rFonts w:ascii="Times New Roman" w:hAnsi="Times New Roman" w:cs="Times New Roman"/>
          <w:sz w:val="24"/>
          <w:szCs w:val="24"/>
        </w:rPr>
        <w:t>_</w:t>
      </w:r>
      <w:r w:rsidRPr="00637DB9">
        <w:rPr>
          <w:rFonts w:ascii="Times New Roman" w:hAnsi="Times New Roman" w:cs="Times New Roman"/>
          <w:sz w:val="24"/>
          <w:szCs w:val="24"/>
        </w:rPr>
        <w:t xml:space="preserve">___ </w:t>
      </w:r>
      <w:r w:rsidRPr="00CF13E1">
        <w:rPr>
          <w:rFonts w:ascii="Times New Roman" w:hAnsi="Times New Roman" w:cs="Times New Roman"/>
          <w:sz w:val="18"/>
          <w:szCs w:val="18"/>
        </w:rPr>
        <w:t>(наименование органа, утвердившего (</w:t>
      </w:r>
      <w:proofErr w:type="spellStart"/>
      <w:r w:rsidRPr="00CF13E1">
        <w:rPr>
          <w:rFonts w:ascii="Times New Roman" w:hAnsi="Times New Roman" w:cs="Times New Roman"/>
          <w:sz w:val="18"/>
          <w:szCs w:val="18"/>
        </w:rPr>
        <w:t>переутвердившего</w:t>
      </w:r>
      <w:proofErr w:type="spellEnd"/>
      <w:r w:rsidRPr="00CF13E1">
        <w:rPr>
          <w:rFonts w:ascii="Times New Roman" w:hAnsi="Times New Roman" w:cs="Times New Roman"/>
          <w:sz w:val="18"/>
          <w:szCs w:val="18"/>
        </w:rPr>
        <w:t>) документацию на объект (очередь,</w:t>
      </w:r>
      <w:r w:rsidRPr="00637DB9">
        <w:rPr>
          <w:rFonts w:ascii="Times New Roman" w:hAnsi="Times New Roman" w:cs="Times New Roman"/>
          <w:sz w:val="24"/>
          <w:szCs w:val="24"/>
        </w:rPr>
        <w:t xml:space="preserve"> </w:t>
      </w:r>
      <w:r w:rsidRPr="00CF13E1">
        <w:rPr>
          <w:rFonts w:ascii="Times New Roman" w:hAnsi="Times New Roman" w:cs="Times New Roman"/>
          <w:sz w:val="18"/>
          <w:szCs w:val="18"/>
        </w:rPr>
        <w:t>пусковой комплекс))</w:t>
      </w: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6. Строительно-монтажные работы осуществлены в сроки:</w:t>
      </w: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начало работ________________________ окончание работ_______________________</w:t>
      </w:r>
    </w:p>
    <w:p w:rsidR="00273E61" w:rsidRPr="00CF13E1" w:rsidRDefault="00CF13E1" w:rsidP="00C7575E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</w:t>
      </w:r>
      <w:r w:rsidR="00273E61" w:rsidRPr="00CF13E1">
        <w:rPr>
          <w:rFonts w:ascii="Times New Roman" w:hAnsi="Times New Roman" w:cs="Times New Roman"/>
          <w:sz w:val="18"/>
          <w:szCs w:val="18"/>
        </w:rPr>
        <w:t>( месяц, год)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</w:t>
      </w:r>
      <w:r w:rsidR="00273E61" w:rsidRPr="00CF13E1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="00273E61" w:rsidRPr="00CF13E1">
        <w:rPr>
          <w:rFonts w:ascii="Times New Roman" w:hAnsi="Times New Roman" w:cs="Times New Roman"/>
          <w:sz w:val="18"/>
          <w:szCs w:val="18"/>
        </w:rPr>
        <w:t xml:space="preserve">( </w:t>
      </w:r>
      <w:proofErr w:type="gramEnd"/>
      <w:r w:rsidR="00273E61" w:rsidRPr="00CF13E1">
        <w:rPr>
          <w:rFonts w:ascii="Times New Roman" w:hAnsi="Times New Roman" w:cs="Times New Roman"/>
          <w:sz w:val="18"/>
          <w:szCs w:val="18"/>
        </w:rPr>
        <w:t>месяц, год)</w:t>
      </w:r>
    </w:p>
    <w:p w:rsidR="00273E61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7. Предъявленный к приемке в эксплуатацию объект имеет следующие основные показатели:</w:t>
      </w:r>
    </w:p>
    <w:p w:rsidR="007D03C0" w:rsidRPr="00637DB9" w:rsidRDefault="007D03C0" w:rsidP="00C7575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9680" w:type="dxa"/>
        <w:jc w:val="center"/>
        <w:tblLook w:val="04A0"/>
      </w:tblPr>
      <w:tblGrid>
        <w:gridCol w:w="4252"/>
        <w:gridCol w:w="2361"/>
        <w:gridCol w:w="1506"/>
        <w:gridCol w:w="1561"/>
      </w:tblGrid>
      <w:tr w:rsidR="00CF13E1" w:rsidTr="00501B64">
        <w:trPr>
          <w:jc w:val="center"/>
        </w:trPr>
        <w:tc>
          <w:tcPr>
            <w:tcW w:w="4252" w:type="dxa"/>
          </w:tcPr>
          <w:p w:rsidR="00CF13E1" w:rsidRDefault="00CF13E1" w:rsidP="00584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DB9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2361" w:type="dxa"/>
          </w:tcPr>
          <w:p w:rsidR="00CF13E1" w:rsidRDefault="00CF13E1" w:rsidP="00501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DB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06" w:type="dxa"/>
          </w:tcPr>
          <w:p w:rsidR="00CF13E1" w:rsidRDefault="00CF13E1" w:rsidP="00584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DB9">
              <w:rPr>
                <w:rFonts w:ascii="Times New Roman" w:hAnsi="Times New Roman" w:cs="Times New Roman"/>
                <w:sz w:val="24"/>
                <w:szCs w:val="24"/>
              </w:rPr>
              <w:t>По проекту</w:t>
            </w:r>
          </w:p>
        </w:tc>
        <w:tc>
          <w:tcPr>
            <w:tcW w:w="1561" w:type="dxa"/>
          </w:tcPr>
          <w:p w:rsidR="00CF13E1" w:rsidRDefault="00CF13E1" w:rsidP="00584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DB9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</w:tr>
      <w:tr w:rsidR="00CF13E1" w:rsidTr="00501B64">
        <w:trPr>
          <w:jc w:val="center"/>
        </w:trPr>
        <w:tc>
          <w:tcPr>
            <w:tcW w:w="4252" w:type="dxa"/>
          </w:tcPr>
          <w:p w:rsidR="00CF13E1" w:rsidRDefault="00CF13E1" w:rsidP="00584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61" w:type="dxa"/>
          </w:tcPr>
          <w:p w:rsidR="00CF13E1" w:rsidRDefault="00CF13E1" w:rsidP="00501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6" w:type="dxa"/>
          </w:tcPr>
          <w:p w:rsidR="00CF13E1" w:rsidRDefault="00CF13E1" w:rsidP="00584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1" w:type="dxa"/>
          </w:tcPr>
          <w:p w:rsidR="00CF13E1" w:rsidRDefault="00CF13E1" w:rsidP="00584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F13E1" w:rsidTr="00501B64">
        <w:trPr>
          <w:jc w:val="center"/>
        </w:trPr>
        <w:tc>
          <w:tcPr>
            <w:tcW w:w="4252" w:type="dxa"/>
          </w:tcPr>
          <w:p w:rsidR="00CF13E1" w:rsidRDefault="00CF13E1" w:rsidP="00584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B9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7DB9">
              <w:rPr>
                <w:rFonts w:ascii="Times New Roman" w:hAnsi="Times New Roman" w:cs="Times New Roman"/>
                <w:sz w:val="24"/>
                <w:szCs w:val="24"/>
              </w:rPr>
              <w:t xml:space="preserve">(полезная) площадь </w:t>
            </w:r>
          </w:p>
        </w:tc>
        <w:tc>
          <w:tcPr>
            <w:tcW w:w="2361" w:type="dxa"/>
          </w:tcPr>
          <w:p w:rsidR="00CF13E1" w:rsidRDefault="005846DC" w:rsidP="00501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DB9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506" w:type="dxa"/>
          </w:tcPr>
          <w:p w:rsidR="00CF13E1" w:rsidRDefault="00CF13E1" w:rsidP="00C75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CF13E1" w:rsidRDefault="00CF13E1" w:rsidP="00C75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3E1" w:rsidTr="00501B64">
        <w:trPr>
          <w:jc w:val="center"/>
        </w:trPr>
        <w:tc>
          <w:tcPr>
            <w:tcW w:w="4252" w:type="dxa"/>
          </w:tcPr>
          <w:p w:rsidR="00CF13E1" w:rsidRDefault="00CF13E1" w:rsidP="00584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B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этажей </w:t>
            </w:r>
          </w:p>
        </w:tc>
        <w:tc>
          <w:tcPr>
            <w:tcW w:w="2361" w:type="dxa"/>
          </w:tcPr>
          <w:p w:rsidR="00CF13E1" w:rsidRDefault="005846DC" w:rsidP="00501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DB9">
              <w:rPr>
                <w:rFonts w:ascii="Times New Roman" w:hAnsi="Times New Roman" w:cs="Times New Roman"/>
                <w:sz w:val="24"/>
                <w:szCs w:val="24"/>
              </w:rPr>
              <w:t>этаж</w:t>
            </w:r>
          </w:p>
        </w:tc>
        <w:tc>
          <w:tcPr>
            <w:tcW w:w="1506" w:type="dxa"/>
          </w:tcPr>
          <w:p w:rsidR="00CF13E1" w:rsidRDefault="00CF13E1" w:rsidP="00C75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CF13E1" w:rsidRDefault="00CF13E1" w:rsidP="00C75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3E1" w:rsidTr="00501B64">
        <w:trPr>
          <w:jc w:val="center"/>
        </w:trPr>
        <w:tc>
          <w:tcPr>
            <w:tcW w:w="4252" w:type="dxa"/>
          </w:tcPr>
          <w:p w:rsidR="00CF13E1" w:rsidRDefault="00CF13E1" w:rsidP="00501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B9">
              <w:rPr>
                <w:rFonts w:ascii="Times New Roman" w:hAnsi="Times New Roman" w:cs="Times New Roman"/>
                <w:sz w:val="24"/>
                <w:szCs w:val="24"/>
              </w:rPr>
              <w:t xml:space="preserve">Общий строительный объем </w:t>
            </w:r>
          </w:p>
        </w:tc>
        <w:tc>
          <w:tcPr>
            <w:tcW w:w="2361" w:type="dxa"/>
          </w:tcPr>
          <w:p w:rsidR="00CF13E1" w:rsidRDefault="00501B64" w:rsidP="00501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DB9">
              <w:rPr>
                <w:rFonts w:ascii="Times New Roman" w:hAnsi="Times New Roman" w:cs="Times New Roman"/>
                <w:sz w:val="24"/>
                <w:szCs w:val="24"/>
              </w:rPr>
              <w:t>куб.м.</w:t>
            </w:r>
          </w:p>
        </w:tc>
        <w:tc>
          <w:tcPr>
            <w:tcW w:w="1506" w:type="dxa"/>
          </w:tcPr>
          <w:p w:rsidR="00CF13E1" w:rsidRDefault="00CF13E1" w:rsidP="00C75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CF13E1" w:rsidRDefault="00CF13E1" w:rsidP="00C75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3E1" w:rsidTr="00501B64">
        <w:trPr>
          <w:jc w:val="center"/>
        </w:trPr>
        <w:tc>
          <w:tcPr>
            <w:tcW w:w="4252" w:type="dxa"/>
          </w:tcPr>
          <w:p w:rsidR="00CF13E1" w:rsidRPr="00637DB9" w:rsidRDefault="00CF13E1" w:rsidP="00CF1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B9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proofErr w:type="gramStart"/>
            <w:r w:rsidRPr="00637DB9">
              <w:rPr>
                <w:rFonts w:ascii="Times New Roman" w:hAnsi="Times New Roman" w:cs="Times New Roman"/>
                <w:sz w:val="24"/>
                <w:szCs w:val="24"/>
              </w:rPr>
              <w:t>встроенных</w:t>
            </w:r>
            <w:proofErr w:type="gramEnd"/>
            <w:r w:rsidRPr="00637DB9">
              <w:rPr>
                <w:rFonts w:ascii="Times New Roman" w:hAnsi="Times New Roman" w:cs="Times New Roman"/>
                <w:sz w:val="24"/>
                <w:szCs w:val="24"/>
              </w:rPr>
              <w:t xml:space="preserve"> и пристроенных</w:t>
            </w:r>
          </w:p>
          <w:p w:rsidR="00CF13E1" w:rsidRDefault="00CF13E1" w:rsidP="00501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37DB9">
              <w:rPr>
                <w:rFonts w:ascii="Times New Roman" w:hAnsi="Times New Roman" w:cs="Times New Roman"/>
                <w:sz w:val="24"/>
                <w:szCs w:val="24"/>
              </w:rPr>
              <w:t>омещений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61" w:type="dxa"/>
          </w:tcPr>
          <w:p w:rsidR="00CF13E1" w:rsidRDefault="00501B64" w:rsidP="00501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DB9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506" w:type="dxa"/>
          </w:tcPr>
          <w:p w:rsidR="00CF13E1" w:rsidRDefault="00CF13E1" w:rsidP="00C75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CF13E1" w:rsidRDefault="00CF13E1" w:rsidP="00C75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3E1" w:rsidTr="00501B64">
        <w:trPr>
          <w:jc w:val="center"/>
        </w:trPr>
        <w:tc>
          <w:tcPr>
            <w:tcW w:w="4252" w:type="dxa"/>
          </w:tcPr>
          <w:p w:rsidR="00CF13E1" w:rsidRDefault="005846DC" w:rsidP="00501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B9">
              <w:rPr>
                <w:rFonts w:ascii="Times New Roman" w:hAnsi="Times New Roman" w:cs="Times New Roman"/>
                <w:sz w:val="24"/>
                <w:szCs w:val="24"/>
              </w:rPr>
              <w:t xml:space="preserve">Всего квартир </w:t>
            </w:r>
          </w:p>
        </w:tc>
        <w:tc>
          <w:tcPr>
            <w:tcW w:w="2361" w:type="dxa"/>
          </w:tcPr>
          <w:p w:rsidR="00CF13E1" w:rsidRDefault="00501B64" w:rsidP="00501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DB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06" w:type="dxa"/>
          </w:tcPr>
          <w:p w:rsidR="00CF13E1" w:rsidRDefault="00CF13E1" w:rsidP="00C75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CF13E1" w:rsidRDefault="00CF13E1" w:rsidP="00C75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6DC" w:rsidTr="00501B64">
        <w:trPr>
          <w:jc w:val="center"/>
        </w:trPr>
        <w:tc>
          <w:tcPr>
            <w:tcW w:w="4252" w:type="dxa"/>
          </w:tcPr>
          <w:p w:rsidR="005846DC" w:rsidRDefault="00501B64" w:rsidP="00C75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</w:t>
            </w:r>
          </w:p>
        </w:tc>
        <w:tc>
          <w:tcPr>
            <w:tcW w:w="2361" w:type="dxa"/>
          </w:tcPr>
          <w:p w:rsidR="005846DC" w:rsidRDefault="00501B64" w:rsidP="00501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DB9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506" w:type="dxa"/>
          </w:tcPr>
          <w:p w:rsidR="005846DC" w:rsidRDefault="005846DC" w:rsidP="00C75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5846DC" w:rsidRDefault="005846DC" w:rsidP="00C75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6DC" w:rsidTr="00501B64">
        <w:trPr>
          <w:jc w:val="center"/>
        </w:trPr>
        <w:tc>
          <w:tcPr>
            <w:tcW w:w="4252" w:type="dxa"/>
          </w:tcPr>
          <w:p w:rsidR="005846DC" w:rsidRDefault="00501B64" w:rsidP="00C75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жилая площадь</w:t>
            </w:r>
          </w:p>
        </w:tc>
        <w:tc>
          <w:tcPr>
            <w:tcW w:w="2361" w:type="dxa"/>
          </w:tcPr>
          <w:p w:rsidR="005846DC" w:rsidRDefault="00501B64" w:rsidP="00501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DB9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506" w:type="dxa"/>
          </w:tcPr>
          <w:p w:rsidR="005846DC" w:rsidRDefault="005846DC" w:rsidP="00C75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5846DC" w:rsidRDefault="005846DC" w:rsidP="00C75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6DC" w:rsidTr="00501B64">
        <w:trPr>
          <w:jc w:val="center"/>
        </w:trPr>
        <w:tc>
          <w:tcPr>
            <w:tcW w:w="4252" w:type="dxa"/>
          </w:tcPr>
          <w:p w:rsidR="005846DC" w:rsidRDefault="00501B64" w:rsidP="00C75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361" w:type="dxa"/>
          </w:tcPr>
          <w:p w:rsidR="005846DC" w:rsidRDefault="005846DC" w:rsidP="00501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</w:tcPr>
          <w:p w:rsidR="005846DC" w:rsidRDefault="005846DC" w:rsidP="00C75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5846DC" w:rsidRDefault="005846DC" w:rsidP="00C75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6DC" w:rsidTr="00501B64">
        <w:trPr>
          <w:jc w:val="center"/>
        </w:trPr>
        <w:tc>
          <w:tcPr>
            <w:tcW w:w="4252" w:type="dxa"/>
          </w:tcPr>
          <w:p w:rsidR="005846DC" w:rsidRDefault="00501B64" w:rsidP="00C75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однокомнатных</w:t>
            </w:r>
          </w:p>
        </w:tc>
        <w:tc>
          <w:tcPr>
            <w:tcW w:w="2361" w:type="dxa"/>
          </w:tcPr>
          <w:p w:rsidR="005846DC" w:rsidRDefault="00501B64" w:rsidP="00501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06" w:type="dxa"/>
          </w:tcPr>
          <w:p w:rsidR="005846DC" w:rsidRDefault="005846DC" w:rsidP="00C75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5846DC" w:rsidRDefault="005846DC" w:rsidP="00C75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B64" w:rsidTr="00501B64">
        <w:trPr>
          <w:jc w:val="center"/>
        </w:trPr>
        <w:tc>
          <w:tcPr>
            <w:tcW w:w="4252" w:type="dxa"/>
          </w:tcPr>
          <w:p w:rsidR="00501B64" w:rsidRDefault="00501B64" w:rsidP="009D0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</w:t>
            </w:r>
          </w:p>
        </w:tc>
        <w:tc>
          <w:tcPr>
            <w:tcW w:w="2361" w:type="dxa"/>
          </w:tcPr>
          <w:p w:rsidR="00501B64" w:rsidRDefault="00501B64" w:rsidP="009D05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DB9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506" w:type="dxa"/>
          </w:tcPr>
          <w:p w:rsidR="00501B64" w:rsidRDefault="00501B64" w:rsidP="00C75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501B64" w:rsidRDefault="00501B64" w:rsidP="00C75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B64" w:rsidTr="00501B64">
        <w:trPr>
          <w:jc w:val="center"/>
        </w:trPr>
        <w:tc>
          <w:tcPr>
            <w:tcW w:w="4252" w:type="dxa"/>
          </w:tcPr>
          <w:p w:rsidR="00501B64" w:rsidRDefault="00501B64" w:rsidP="009D0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жилая площадь</w:t>
            </w:r>
          </w:p>
        </w:tc>
        <w:tc>
          <w:tcPr>
            <w:tcW w:w="2361" w:type="dxa"/>
          </w:tcPr>
          <w:p w:rsidR="00501B64" w:rsidRDefault="00501B64" w:rsidP="009D05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DB9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506" w:type="dxa"/>
          </w:tcPr>
          <w:p w:rsidR="00501B64" w:rsidRDefault="00501B64" w:rsidP="00C75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501B64" w:rsidRDefault="00501B64" w:rsidP="00C75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B64" w:rsidTr="00501B64">
        <w:trPr>
          <w:jc w:val="center"/>
        </w:trPr>
        <w:tc>
          <w:tcPr>
            <w:tcW w:w="4252" w:type="dxa"/>
          </w:tcPr>
          <w:p w:rsidR="00501B64" w:rsidRDefault="00501B64" w:rsidP="00C75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двухкомнатных</w:t>
            </w:r>
          </w:p>
        </w:tc>
        <w:tc>
          <w:tcPr>
            <w:tcW w:w="2361" w:type="dxa"/>
          </w:tcPr>
          <w:p w:rsidR="00501B64" w:rsidRDefault="00501B64" w:rsidP="00501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06" w:type="dxa"/>
          </w:tcPr>
          <w:p w:rsidR="00501B64" w:rsidRDefault="00501B64" w:rsidP="00C75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501B64" w:rsidRDefault="00501B64" w:rsidP="00C75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B64" w:rsidTr="00501B64">
        <w:trPr>
          <w:jc w:val="center"/>
        </w:trPr>
        <w:tc>
          <w:tcPr>
            <w:tcW w:w="4252" w:type="dxa"/>
          </w:tcPr>
          <w:p w:rsidR="00501B64" w:rsidRDefault="00501B64" w:rsidP="009D0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</w:t>
            </w:r>
          </w:p>
        </w:tc>
        <w:tc>
          <w:tcPr>
            <w:tcW w:w="2361" w:type="dxa"/>
          </w:tcPr>
          <w:p w:rsidR="00501B64" w:rsidRDefault="00501B64" w:rsidP="009D05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DB9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506" w:type="dxa"/>
          </w:tcPr>
          <w:p w:rsidR="00501B64" w:rsidRDefault="00501B64" w:rsidP="00C75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501B64" w:rsidRDefault="00501B64" w:rsidP="00C75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B64" w:rsidTr="00501B64">
        <w:trPr>
          <w:jc w:val="center"/>
        </w:trPr>
        <w:tc>
          <w:tcPr>
            <w:tcW w:w="4252" w:type="dxa"/>
          </w:tcPr>
          <w:p w:rsidR="00501B64" w:rsidRDefault="00501B64" w:rsidP="009D0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жилая площадь</w:t>
            </w:r>
          </w:p>
        </w:tc>
        <w:tc>
          <w:tcPr>
            <w:tcW w:w="2361" w:type="dxa"/>
          </w:tcPr>
          <w:p w:rsidR="00501B64" w:rsidRDefault="00501B64" w:rsidP="009D05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DB9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506" w:type="dxa"/>
          </w:tcPr>
          <w:p w:rsidR="00501B64" w:rsidRDefault="00501B64" w:rsidP="00C75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501B64" w:rsidRDefault="00501B64" w:rsidP="00C75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B64" w:rsidTr="00501B64">
        <w:trPr>
          <w:jc w:val="center"/>
        </w:trPr>
        <w:tc>
          <w:tcPr>
            <w:tcW w:w="4252" w:type="dxa"/>
          </w:tcPr>
          <w:p w:rsidR="00501B64" w:rsidRDefault="00501B64" w:rsidP="00C75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трехкомнатных</w:t>
            </w:r>
          </w:p>
        </w:tc>
        <w:tc>
          <w:tcPr>
            <w:tcW w:w="2361" w:type="dxa"/>
          </w:tcPr>
          <w:p w:rsidR="00501B64" w:rsidRDefault="00501B64" w:rsidP="00501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06" w:type="dxa"/>
          </w:tcPr>
          <w:p w:rsidR="00501B64" w:rsidRDefault="00501B64" w:rsidP="00C75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501B64" w:rsidRDefault="00501B64" w:rsidP="00C75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B64" w:rsidTr="00501B64">
        <w:trPr>
          <w:jc w:val="center"/>
        </w:trPr>
        <w:tc>
          <w:tcPr>
            <w:tcW w:w="4252" w:type="dxa"/>
          </w:tcPr>
          <w:p w:rsidR="00501B64" w:rsidRDefault="00501B64" w:rsidP="009D0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</w:t>
            </w:r>
          </w:p>
        </w:tc>
        <w:tc>
          <w:tcPr>
            <w:tcW w:w="2361" w:type="dxa"/>
          </w:tcPr>
          <w:p w:rsidR="00501B64" w:rsidRDefault="00501B64" w:rsidP="009D05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DB9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506" w:type="dxa"/>
          </w:tcPr>
          <w:p w:rsidR="00501B64" w:rsidRDefault="00501B64" w:rsidP="00C75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501B64" w:rsidRDefault="00501B64" w:rsidP="00C75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B64" w:rsidTr="00501B64">
        <w:trPr>
          <w:jc w:val="center"/>
        </w:trPr>
        <w:tc>
          <w:tcPr>
            <w:tcW w:w="4252" w:type="dxa"/>
          </w:tcPr>
          <w:p w:rsidR="00501B64" w:rsidRDefault="00501B64" w:rsidP="009D0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жилая площадь</w:t>
            </w:r>
          </w:p>
        </w:tc>
        <w:tc>
          <w:tcPr>
            <w:tcW w:w="2361" w:type="dxa"/>
          </w:tcPr>
          <w:p w:rsidR="00501B64" w:rsidRDefault="00501B64" w:rsidP="009D05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DB9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506" w:type="dxa"/>
          </w:tcPr>
          <w:p w:rsidR="00501B64" w:rsidRDefault="00501B64" w:rsidP="00C75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501B64" w:rsidRDefault="00501B64" w:rsidP="00C75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B64" w:rsidTr="00501B64">
        <w:trPr>
          <w:jc w:val="center"/>
        </w:trPr>
        <w:tc>
          <w:tcPr>
            <w:tcW w:w="4252" w:type="dxa"/>
          </w:tcPr>
          <w:p w:rsidR="00501B64" w:rsidRDefault="00501B64" w:rsidP="00C75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B9">
              <w:rPr>
                <w:rFonts w:ascii="Times New Roman" w:hAnsi="Times New Roman" w:cs="Times New Roman"/>
                <w:sz w:val="24"/>
                <w:szCs w:val="24"/>
              </w:rPr>
              <w:t>четырех- и более комнатных</w:t>
            </w:r>
          </w:p>
        </w:tc>
        <w:tc>
          <w:tcPr>
            <w:tcW w:w="2361" w:type="dxa"/>
          </w:tcPr>
          <w:p w:rsidR="00501B64" w:rsidRDefault="00501B64" w:rsidP="00501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06" w:type="dxa"/>
          </w:tcPr>
          <w:p w:rsidR="00501B64" w:rsidRDefault="00501B64" w:rsidP="00C75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501B64" w:rsidRDefault="00501B64" w:rsidP="00C75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B64" w:rsidTr="009D059F">
        <w:trPr>
          <w:jc w:val="center"/>
        </w:trPr>
        <w:tc>
          <w:tcPr>
            <w:tcW w:w="4252" w:type="dxa"/>
          </w:tcPr>
          <w:p w:rsidR="00501B64" w:rsidRDefault="00501B64" w:rsidP="009D0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</w:t>
            </w:r>
          </w:p>
        </w:tc>
        <w:tc>
          <w:tcPr>
            <w:tcW w:w="2361" w:type="dxa"/>
          </w:tcPr>
          <w:p w:rsidR="00501B64" w:rsidRDefault="00501B64" w:rsidP="009D05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DB9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506" w:type="dxa"/>
          </w:tcPr>
          <w:p w:rsidR="00501B64" w:rsidRDefault="00501B64" w:rsidP="009D05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501B64" w:rsidRDefault="00501B64" w:rsidP="009D05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B64" w:rsidTr="009D059F">
        <w:trPr>
          <w:jc w:val="center"/>
        </w:trPr>
        <w:tc>
          <w:tcPr>
            <w:tcW w:w="4252" w:type="dxa"/>
          </w:tcPr>
          <w:p w:rsidR="00501B64" w:rsidRDefault="00501B64" w:rsidP="009D0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жилая площадь</w:t>
            </w:r>
          </w:p>
        </w:tc>
        <w:tc>
          <w:tcPr>
            <w:tcW w:w="2361" w:type="dxa"/>
          </w:tcPr>
          <w:p w:rsidR="00501B64" w:rsidRDefault="00501B64" w:rsidP="009D05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DB9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506" w:type="dxa"/>
          </w:tcPr>
          <w:p w:rsidR="00501B64" w:rsidRDefault="00501B64" w:rsidP="009D05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501B64" w:rsidRDefault="00501B64" w:rsidP="009D05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1B64" w:rsidRDefault="00501B64" w:rsidP="00C757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3E61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8. Технические и архитектурно-</w:t>
      </w:r>
      <w:proofErr w:type="gramStart"/>
      <w:r w:rsidRPr="00637DB9">
        <w:rPr>
          <w:rFonts w:ascii="Times New Roman" w:hAnsi="Times New Roman" w:cs="Times New Roman"/>
          <w:sz w:val="24"/>
          <w:szCs w:val="24"/>
        </w:rPr>
        <w:t>строительные решения</w:t>
      </w:r>
      <w:proofErr w:type="gramEnd"/>
      <w:r w:rsidRPr="00637DB9">
        <w:rPr>
          <w:rFonts w:ascii="Times New Roman" w:hAnsi="Times New Roman" w:cs="Times New Roman"/>
          <w:sz w:val="24"/>
          <w:szCs w:val="24"/>
        </w:rPr>
        <w:t xml:space="preserve"> по объекту характеризуются следующими данными</w:t>
      </w:r>
      <w:r w:rsidR="007D03C0">
        <w:rPr>
          <w:rFonts w:ascii="Times New Roman" w:hAnsi="Times New Roman" w:cs="Times New Roman"/>
          <w:sz w:val="24"/>
          <w:szCs w:val="24"/>
        </w:rPr>
        <w:t xml:space="preserve"> </w:t>
      </w:r>
      <w:r w:rsidRPr="00637DB9">
        <w:rPr>
          <w:rFonts w:ascii="Times New Roman" w:hAnsi="Times New Roman" w:cs="Times New Roman"/>
          <w:sz w:val="24"/>
          <w:szCs w:val="24"/>
        </w:rPr>
        <w:t>_____________________</w:t>
      </w:r>
      <w:r w:rsidR="007D03C0">
        <w:rPr>
          <w:rFonts w:ascii="Times New Roman" w:hAnsi="Times New Roman" w:cs="Times New Roman"/>
          <w:sz w:val="24"/>
          <w:szCs w:val="24"/>
        </w:rPr>
        <w:t>__________________</w:t>
      </w:r>
      <w:r w:rsidRPr="00637DB9">
        <w:rPr>
          <w:rFonts w:ascii="Times New Roman" w:hAnsi="Times New Roman" w:cs="Times New Roman"/>
          <w:sz w:val="24"/>
          <w:szCs w:val="24"/>
        </w:rPr>
        <w:t>_____________________</w:t>
      </w:r>
    </w:p>
    <w:p w:rsidR="00273E61" w:rsidRPr="00637DB9" w:rsidRDefault="00273E61" w:rsidP="007D03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7D03C0">
        <w:rPr>
          <w:rFonts w:ascii="Times New Roman" w:hAnsi="Times New Roman" w:cs="Times New Roman"/>
          <w:sz w:val="24"/>
          <w:szCs w:val="24"/>
        </w:rPr>
        <w:t>___</w:t>
      </w:r>
      <w:r w:rsidRPr="00637DB9">
        <w:rPr>
          <w:rFonts w:ascii="Times New Roman" w:hAnsi="Times New Roman" w:cs="Times New Roman"/>
          <w:sz w:val="24"/>
          <w:szCs w:val="24"/>
        </w:rPr>
        <w:t>_____________</w:t>
      </w:r>
    </w:p>
    <w:p w:rsidR="007D03C0" w:rsidRDefault="007D03C0" w:rsidP="007D03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3E61" w:rsidRPr="00637DB9" w:rsidRDefault="00273E61" w:rsidP="007D03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9.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оборудования. Перечень указанных актов приведен в приложении к настоящему акту.</w:t>
      </w:r>
    </w:p>
    <w:p w:rsidR="00273E61" w:rsidRDefault="00273E61" w:rsidP="007D03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10. Работы по озеленению, устройству верхнего покрытия подъездных дорог к зданию, тротуаров, хозяйственных, игровых и спортивных площадок, а также отделки элементов фасадов зданий должны быть выполнены (заполняется только при переносе сроков выполнения работ):</w:t>
      </w:r>
    </w:p>
    <w:p w:rsidR="007D03C0" w:rsidRPr="00637DB9" w:rsidRDefault="007D03C0" w:rsidP="007D03C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jc w:val="center"/>
        <w:tblLook w:val="04A0"/>
      </w:tblPr>
      <w:tblGrid>
        <w:gridCol w:w="2463"/>
        <w:gridCol w:w="2463"/>
        <w:gridCol w:w="2464"/>
        <w:gridCol w:w="2464"/>
      </w:tblGrid>
      <w:tr w:rsidR="007D03C0" w:rsidTr="007D03C0">
        <w:trPr>
          <w:jc w:val="center"/>
        </w:trPr>
        <w:tc>
          <w:tcPr>
            <w:tcW w:w="2463" w:type="dxa"/>
          </w:tcPr>
          <w:p w:rsidR="007D03C0" w:rsidRDefault="007D03C0" w:rsidP="007D0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DB9">
              <w:rPr>
                <w:rFonts w:ascii="Times New Roman" w:hAnsi="Times New Roman" w:cs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2463" w:type="dxa"/>
          </w:tcPr>
          <w:p w:rsidR="007D03C0" w:rsidRDefault="007D03C0" w:rsidP="007D0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DB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464" w:type="dxa"/>
          </w:tcPr>
          <w:p w:rsidR="007D03C0" w:rsidRDefault="007D03C0" w:rsidP="007D0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DB9">
              <w:rPr>
                <w:rFonts w:ascii="Times New Roman" w:hAnsi="Times New Roman" w:cs="Times New Roman"/>
                <w:sz w:val="24"/>
                <w:szCs w:val="24"/>
              </w:rPr>
              <w:t>Объем работ</w:t>
            </w:r>
          </w:p>
        </w:tc>
        <w:tc>
          <w:tcPr>
            <w:tcW w:w="2464" w:type="dxa"/>
          </w:tcPr>
          <w:p w:rsidR="007D03C0" w:rsidRDefault="007D03C0" w:rsidP="007D0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DB9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</w:tr>
      <w:tr w:rsidR="007D03C0" w:rsidTr="007D03C0">
        <w:trPr>
          <w:jc w:val="center"/>
        </w:trPr>
        <w:tc>
          <w:tcPr>
            <w:tcW w:w="2463" w:type="dxa"/>
          </w:tcPr>
          <w:p w:rsidR="007D03C0" w:rsidRDefault="007D03C0" w:rsidP="007D0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3" w:type="dxa"/>
          </w:tcPr>
          <w:p w:rsidR="007D03C0" w:rsidRDefault="007D03C0" w:rsidP="007D0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7D03C0" w:rsidRDefault="007D03C0" w:rsidP="007D0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:rsidR="007D03C0" w:rsidRDefault="007D03C0" w:rsidP="007D0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D03C0" w:rsidTr="007D03C0">
        <w:trPr>
          <w:jc w:val="center"/>
        </w:trPr>
        <w:tc>
          <w:tcPr>
            <w:tcW w:w="2463" w:type="dxa"/>
          </w:tcPr>
          <w:p w:rsidR="007D03C0" w:rsidRDefault="007D03C0" w:rsidP="007D0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7D03C0" w:rsidRDefault="007D03C0" w:rsidP="007D0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7D03C0" w:rsidRDefault="007D03C0" w:rsidP="007D0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7D03C0" w:rsidRDefault="007D03C0" w:rsidP="007D0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3E61" w:rsidRPr="00637DB9" w:rsidRDefault="00273E61" w:rsidP="007D03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11. Дополнительные условия</w:t>
      </w:r>
      <w:r w:rsidR="007D03C0">
        <w:rPr>
          <w:rFonts w:ascii="Times New Roman" w:hAnsi="Times New Roman" w:cs="Times New Roman"/>
          <w:sz w:val="24"/>
          <w:szCs w:val="24"/>
        </w:rPr>
        <w:t xml:space="preserve"> </w:t>
      </w:r>
      <w:r w:rsidRPr="00637DB9">
        <w:rPr>
          <w:rFonts w:ascii="Times New Roman" w:hAnsi="Times New Roman" w:cs="Times New Roman"/>
          <w:sz w:val="24"/>
          <w:szCs w:val="24"/>
        </w:rPr>
        <w:t>___</w:t>
      </w:r>
      <w:r w:rsidR="007D03C0">
        <w:rPr>
          <w:rFonts w:ascii="Times New Roman" w:hAnsi="Times New Roman" w:cs="Times New Roman"/>
          <w:sz w:val="24"/>
          <w:szCs w:val="24"/>
        </w:rPr>
        <w:t>_________</w:t>
      </w:r>
      <w:r w:rsidRPr="00637DB9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273E61" w:rsidRPr="00637DB9" w:rsidRDefault="00273E61" w:rsidP="007D03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7D03C0">
        <w:rPr>
          <w:rFonts w:ascii="Times New Roman" w:hAnsi="Times New Roman" w:cs="Times New Roman"/>
          <w:sz w:val="24"/>
          <w:szCs w:val="24"/>
        </w:rPr>
        <w:t>____</w:t>
      </w:r>
      <w:r w:rsidRPr="00637DB9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7D03C0" w:rsidRDefault="007D03C0" w:rsidP="007D03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3E61" w:rsidRPr="00637DB9" w:rsidRDefault="00273E61" w:rsidP="007D03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РЕШЕНИЕ ПРИЕМОЧНОЙ КОМИССИИ:</w:t>
      </w: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637DB9">
        <w:rPr>
          <w:rFonts w:ascii="Times New Roman" w:hAnsi="Times New Roman" w:cs="Times New Roman"/>
          <w:sz w:val="24"/>
          <w:szCs w:val="24"/>
        </w:rPr>
        <w:t>Предъявленный</w:t>
      </w:r>
      <w:proofErr w:type="gramEnd"/>
      <w:r w:rsidRPr="00637DB9">
        <w:rPr>
          <w:rFonts w:ascii="Times New Roman" w:hAnsi="Times New Roman" w:cs="Times New Roman"/>
          <w:sz w:val="24"/>
          <w:szCs w:val="24"/>
        </w:rPr>
        <w:t xml:space="preserve"> к приемке</w:t>
      </w: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7D03C0">
        <w:rPr>
          <w:rFonts w:ascii="Times New Roman" w:hAnsi="Times New Roman" w:cs="Times New Roman"/>
          <w:sz w:val="24"/>
          <w:szCs w:val="24"/>
        </w:rPr>
        <w:t>_</w:t>
      </w:r>
      <w:r w:rsidRPr="00637DB9">
        <w:rPr>
          <w:rFonts w:ascii="Times New Roman" w:hAnsi="Times New Roman" w:cs="Times New Roman"/>
          <w:sz w:val="24"/>
          <w:szCs w:val="24"/>
        </w:rPr>
        <w:t>_______________ ______________________________________________</w:t>
      </w:r>
      <w:r w:rsidR="007D03C0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273E61" w:rsidRPr="007D03C0" w:rsidRDefault="00273E61" w:rsidP="00C7575E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D03C0">
        <w:rPr>
          <w:rFonts w:ascii="Times New Roman" w:hAnsi="Times New Roman" w:cs="Times New Roman"/>
          <w:sz w:val="18"/>
          <w:szCs w:val="18"/>
        </w:rPr>
        <w:t>(наименование и адрес объекта, включая вспомогательные сооружения, сети, передаваемые на баланс эксплуатирующим организациям)</w:t>
      </w: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637DB9">
        <w:rPr>
          <w:rFonts w:ascii="Times New Roman" w:hAnsi="Times New Roman" w:cs="Times New Roman"/>
          <w:sz w:val="24"/>
          <w:szCs w:val="24"/>
        </w:rPr>
        <w:t>выполнен</w:t>
      </w:r>
      <w:proofErr w:type="gramEnd"/>
      <w:r w:rsidRPr="00637DB9">
        <w:rPr>
          <w:rFonts w:ascii="Times New Roman" w:hAnsi="Times New Roman" w:cs="Times New Roman"/>
          <w:sz w:val="24"/>
          <w:szCs w:val="24"/>
        </w:rPr>
        <w:t xml:space="preserve"> в полном объеме в соответствии с разрешением на строительство, проектной документацией и действующими нормативными техническими документами и может быть принят в эксплуатацию.</w:t>
      </w:r>
    </w:p>
    <w:p w:rsidR="007D03C0" w:rsidRDefault="007D03C0" w:rsidP="00C757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Председатель комиссии ________________________________________________________________________________</w:t>
      </w:r>
    </w:p>
    <w:p w:rsidR="00273E61" w:rsidRPr="00AC7FD4" w:rsidRDefault="00273E61" w:rsidP="00C7575E">
      <w:pPr>
        <w:spacing w:after="0"/>
        <w:rPr>
          <w:rFonts w:ascii="Times New Roman" w:hAnsi="Times New Roman" w:cs="Times New Roman"/>
          <w:sz w:val="18"/>
          <w:szCs w:val="18"/>
        </w:rPr>
      </w:pPr>
      <w:r w:rsidRPr="00AC7FD4">
        <w:rPr>
          <w:rFonts w:ascii="Times New Roman" w:hAnsi="Times New Roman" w:cs="Times New Roman"/>
          <w:sz w:val="18"/>
          <w:szCs w:val="18"/>
        </w:rPr>
        <w:t>(подпись ФИО)</w:t>
      </w: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Члены комиссии: ________________________________________________________________________________</w:t>
      </w:r>
    </w:p>
    <w:p w:rsidR="00273E61" w:rsidRPr="00AC7FD4" w:rsidRDefault="00273E61" w:rsidP="00C7575E">
      <w:pPr>
        <w:spacing w:after="0"/>
        <w:rPr>
          <w:rFonts w:ascii="Times New Roman" w:hAnsi="Times New Roman" w:cs="Times New Roman"/>
          <w:sz w:val="18"/>
          <w:szCs w:val="18"/>
        </w:rPr>
      </w:pPr>
      <w:r w:rsidRPr="00AC7FD4">
        <w:rPr>
          <w:rFonts w:ascii="Times New Roman" w:hAnsi="Times New Roman" w:cs="Times New Roman"/>
          <w:sz w:val="18"/>
          <w:szCs w:val="18"/>
        </w:rPr>
        <w:t>(подпись ФИО)</w:t>
      </w: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73E61" w:rsidRPr="00AC7FD4" w:rsidRDefault="00273E61" w:rsidP="00C7575E">
      <w:pPr>
        <w:spacing w:after="0"/>
        <w:rPr>
          <w:rFonts w:ascii="Times New Roman" w:hAnsi="Times New Roman" w:cs="Times New Roman"/>
          <w:sz w:val="18"/>
          <w:szCs w:val="18"/>
        </w:rPr>
      </w:pPr>
      <w:r w:rsidRPr="00AC7FD4">
        <w:rPr>
          <w:rFonts w:ascii="Times New Roman" w:hAnsi="Times New Roman" w:cs="Times New Roman"/>
          <w:sz w:val="18"/>
          <w:szCs w:val="18"/>
        </w:rPr>
        <w:t>(подпись ФИО)</w:t>
      </w: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73E61" w:rsidRPr="00AC7FD4" w:rsidRDefault="00273E61" w:rsidP="00C7575E">
      <w:pPr>
        <w:spacing w:after="0"/>
        <w:rPr>
          <w:rFonts w:ascii="Times New Roman" w:hAnsi="Times New Roman" w:cs="Times New Roman"/>
          <w:sz w:val="18"/>
          <w:szCs w:val="18"/>
        </w:rPr>
      </w:pPr>
      <w:r w:rsidRPr="00AC7FD4">
        <w:rPr>
          <w:rFonts w:ascii="Times New Roman" w:hAnsi="Times New Roman" w:cs="Times New Roman"/>
          <w:sz w:val="18"/>
          <w:szCs w:val="18"/>
        </w:rPr>
        <w:t>(подпись ФИО)</w:t>
      </w: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73E61" w:rsidRPr="00AC7FD4" w:rsidRDefault="00273E61" w:rsidP="00C7575E">
      <w:pPr>
        <w:spacing w:after="0"/>
        <w:rPr>
          <w:rFonts w:ascii="Times New Roman" w:hAnsi="Times New Roman" w:cs="Times New Roman"/>
          <w:sz w:val="18"/>
          <w:szCs w:val="18"/>
        </w:rPr>
      </w:pPr>
      <w:r w:rsidRPr="00AC7FD4">
        <w:rPr>
          <w:rFonts w:ascii="Times New Roman" w:hAnsi="Times New Roman" w:cs="Times New Roman"/>
          <w:sz w:val="18"/>
          <w:szCs w:val="18"/>
        </w:rPr>
        <w:t>(подпись ФИО)</w:t>
      </w: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73E61" w:rsidRPr="00AC7FD4" w:rsidRDefault="00273E61" w:rsidP="00C7575E">
      <w:pPr>
        <w:spacing w:after="0"/>
        <w:rPr>
          <w:rFonts w:ascii="Times New Roman" w:hAnsi="Times New Roman" w:cs="Times New Roman"/>
          <w:sz w:val="18"/>
          <w:szCs w:val="18"/>
        </w:rPr>
      </w:pPr>
      <w:r w:rsidRPr="00AC7FD4">
        <w:rPr>
          <w:rFonts w:ascii="Times New Roman" w:hAnsi="Times New Roman" w:cs="Times New Roman"/>
          <w:sz w:val="18"/>
          <w:szCs w:val="18"/>
        </w:rPr>
        <w:t>(подпись ФИО)</w:t>
      </w:r>
    </w:p>
    <w:p w:rsidR="00273E61" w:rsidRPr="00637DB9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7575E" w:rsidRDefault="00273E61" w:rsidP="00C757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C7FD4">
        <w:rPr>
          <w:rFonts w:ascii="Times New Roman" w:hAnsi="Times New Roman" w:cs="Times New Roman"/>
          <w:sz w:val="18"/>
          <w:szCs w:val="18"/>
        </w:rPr>
        <w:t>(подпись ФИО)</w:t>
      </w:r>
    </w:p>
    <w:p w:rsidR="00B21DA4" w:rsidRDefault="00ED29B0" w:rsidP="0064156D">
      <w:pPr>
        <w:tabs>
          <w:tab w:val="left" w:pos="5954"/>
        </w:tabs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  <w:r w:rsidRPr="00B10181"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:rsidR="0064156D" w:rsidRDefault="00ED29B0" w:rsidP="0064156D">
      <w:pPr>
        <w:tabs>
          <w:tab w:val="left" w:pos="5954"/>
        </w:tabs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к Регламенту предоставления</w:t>
      </w:r>
      <w:r w:rsidR="006415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156D" w:rsidRDefault="00ED29B0" w:rsidP="0064156D">
      <w:pPr>
        <w:tabs>
          <w:tab w:val="left" w:pos="5954"/>
        </w:tabs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 xml:space="preserve">государственными </w:t>
      </w:r>
      <w:r w:rsidR="00B21DA4">
        <w:rPr>
          <w:rFonts w:ascii="Times New Roman" w:hAnsi="Times New Roman" w:cs="Times New Roman"/>
          <w:sz w:val="24"/>
          <w:szCs w:val="24"/>
        </w:rPr>
        <w:t>а</w:t>
      </w:r>
      <w:r w:rsidRPr="00637DB9">
        <w:rPr>
          <w:rFonts w:ascii="Times New Roman" w:hAnsi="Times New Roman" w:cs="Times New Roman"/>
          <w:sz w:val="24"/>
          <w:szCs w:val="24"/>
        </w:rPr>
        <w:t>дминистрациями</w:t>
      </w:r>
      <w:r w:rsidR="00B21D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1DA4" w:rsidRDefault="00ED29B0" w:rsidP="0064156D">
      <w:pPr>
        <w:tabs>
          <w:tab w:val="left" w:pos="5954"/>
        </w:tabs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 xml:space="preserve">городов </w:t>
      </w:r>
      <w:r w:rsidR="00B21DA4">
        <w:rPr>
          <w:rFonts w:ascii="Times New Roman" w:hAnsi="Times New Roman" w:cs="Times New Roman"/>
          <w:sz w:val="24"/>
          <w:szCs w:val="24"/>
        </w:rPr>
        <w:t>(</w:t>
      </w:r>
      <w:r w:rsidRPr="00637DB9">
        <w:rPr>
          <w:rFonts w:ascii="Times New Roman" w:hAnsi="Times New Roman" w:cs="Times New Roman"/>
          <w:sz w:val="24"/>
          <w:szCs w:val="24"/>
        </w:rPr>
        <w:t xml:space="preserve">районов) </w:t>
      </w:r>
      <w:proofErr w:type="gramStart"/>
      <w:r w:rsidRPr="00637DB9">
        <w:rPr>
          <w:rFonts w:ascii="Times New Roman" w:hAnsi="Times New Roman" w:cs="Times New Roman"/>
          <w:sz w:val="24"/>
          <w:szCs w:val="24"/>
        </w:rPr>
        <w:t>Приднестровской</w:t>
      </w:r>
      <w:proofErr w:type="gramEnd"/>
    </w:p>
    <w:p w:rsidR="0064156D" w:rsidRDefault="00ED29B0" w:rsidP="0064156D">
      <w:pPr>
        <w:tabs>
          <w:tab w:val="left" w:pos="5954"/>
        </w:tabs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Молдавской Республики</w:t>
      </w:r>
      <w:r w:rsidR="006415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156D" w:rsidRDefault="00ED29B0" w:rsidP="0064156D">
      <w:pPr>
        <w:tabs>
          <w:tab w:val="left" w:pos="5954"/>
        </w:tabs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государственной услуги</w:t>
      </w:r>
      <w:r w:rsidR="0064156D">
        <w:rPr>
          <w:rFonts w:ascii="Times New Roman" w:hAnsi="Times New Roman" w:cs="Times New Roman"/>
          <w:sz w:val="24"/>
          <w:szCs w:val="24"/>
        </w:rPr>
        <w:t xml:space="preserve"> </w:t>
      </w:r>
      <w:r w:rsidRPr="00637DB9">
        <w:rPr>
          <w:rFonts w:ascii="Times New Roman" w:hAnsi="Times New Roman" w:cs="Times New Roman"/>
          <w:sz w:val="24"/>
          <w:szCs w:val="24"/>
        </w:rPr>
        <w:t>"Выдача</w:t>
      </w:r>
    </w:p>
    <w:p w:rsidR="0064156D" w:rsidRDefault="00ED29B0" w:rsidP="0064156D">
      <w:pPr>
        <w:tabs>
          <w:tab w:val="left" w:pos="5954"/>
        </w:tabs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 xml:space="preserve"> Разрешения</w:t>
      </w:r>
      <w:r w:rsidR="0064156D">
        <w:rPr>
          <w:rFonts w:ascii="Times New Roman" w:hAnsi="Times New Roman" w:cs="Times New Roman"/>
          <w:sz w:val="24"/>
          <w:szCs w:val="24"/>
        </w:rPr>
        <w:t xml:space="preserve"> на ввод объекта </w:t>
      </w:r>
      <w:proofErr w:type="gramStart"/>
      <w:r w:rsidR="0064156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6415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29B0" w:rsidRPr="00637DB9" w:rsidRDefault="0064156D" w:rsidP="0064156D">
      <w:pPr>
        <w:tabs>
          <w:tab w:val="left" w:pos="5954"/>
        </w:tabs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</w:t>
      </w:r>
      <w:r w:rsidR="00ED29B0" w:rsidRPr="00637DB9">
        <w:rPr>
          <w:rFonts w:ascii="Times New Roman" w:hAnsi="Times New Roman" w:cs="Times New Roman"/>
          <w:sz w:val="24"/>
          <w:szCs w:val="24"/>
        </w:rPr>
        <w:t>ксплуатацию"</w:t>
      </w:r>
    </w:p>
    <w:p w:rsidR="00B10181" w:rsidRDefault="00B10181" w:rsidP="00C7575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273E61" w:rsidRPr="00637DB9" w:rsidRDefault="00273E61" w:rsidP="00B21DA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АКТ</w:t>
      </w:r>
    </w:p>
    <w:p w:rsidR="00273E61" w:rsidRPr="00637DB9" w:rsidRDefault="00273E61" w:rsidP="00B21DA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ПРИЕМКИ ЗАКОНЧЕННОГО СТРОИТЕЛЬСТВОМ ОБЪЕКТА</w:t>
      </w:r>
    </w:p>
    <w:p w:rsidR="00273E61" w:rsidRPr="00637DB9" w:rsidRDefault="00273E61" w:rsidP="00B21DA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ПРИЕМОЧНОЙ КОМИССИЕЙ</w:t>
      </w:r>
    </w:p>
    <w:p w:rsidR="00273E61" w:rsidRPr="00637DB9" w:rsidRDefault="00273E61" w:rsidP="00B21DA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от «____»______________________20____г.</w:t>
      </w:r>
    </w:p>
    <w:p w:rsidR="00273E61" w:rsidRPr="00B21DA4" w:rsidRDefault="00273E61" w:rsidP="00B21DA4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B21DA4">
        <w:rPr>
          <w:rFonts w:ascii="Times New Roman" w:hAnsi="Times New Roman" w:cs="Times New Roman"/>
          <w:sz w:val="18"/>
          <w:szCs w:val="18"/>
        </w:rPr>
        <w:t>(для объектов производственного и гражданского назначения)</w:t>
      </w:r>
    </w:p>
    <w:p w:rsidR="00B21DA4" w:rsidRDefault="00B21DA4" w:rsidP="00B101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3E61" w:rsidRPr="00637DB9" w:rsidRDefault="00273E61" w:rsidP="00B1018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ПРИЕМОЧНАЯ КОМИССИЯ, назначенная___________________________________________</w:t>
      </w:r>
      <w:r w:rsidR="00AA7267">
        <w:rPr>
          <w:rFonts w:ascii="Times New Roman" w:hAnsi="Times New Roman" w:cs="Times New Roman"/>
          <w:sz w:val="24"/>
          <w:szCs w:val="24"/>
        </w:rPr>
        <w:t>____</w:t>
      </w:r>
      <w:r w:rsidRPr="00637DB9">
        <w:rPr>
          <w:rFonts w:ascii="Times New Roman" w:hAnsi="Times New Roman" w:cs="Times New Roman"/>
          <w:sz w:val="24"/>
          <w:szCs w:val="24"/>
        </w:rPr>
        <w:t>______________________</w:t>
      </w:r>
    </w:p>
    <w:p w:rsidR="00273E61" w:rsidRPr="00AA7267" w:rsidRDefault="00AA7267" w:rsidP="00B10181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</w:t>
      </w:r>
      <w:r w:rsidR="00273E61" w:rsidRPr="00AA7267">
        <w:rPr>
          <w:rFonts w:ascii="Times New Roman" w:hAnsi="Times New Roman" w:cs="Times New Roman"/>
          <w:sz w:val="18"/>
          <w:szCs w:val="18"/>
        </w:rPr>
        <w:t>( наименование органа, назначившего комиссию решением)</w:t>
      </w:r>
    </w:p>
    <w:p w:rsidR="00273E61" w:rsidRPr="00637DB9" w:rsidRDefault="00273E61" w:rsidP="00B1018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="00AA7267">
        <w:rPr>
          <w:rFonts w:ascii="Times New Roman" w:hAnsi="Times New Roman" w:cs="Times New Roman"/>
          <w:sz w:val="24"/>
          <w:szCs w:val="24"/>
        </w:rPr>
        <w:t>__</w:t>
      </w:r>
      <w:r w:rsidRPr="00637DB9">
        <w:rPr>
          <w:rFonts w:ascii="Times New Roman" w:hAnsi="Times New Roman" w:cs="Times New Roman"/>
          <w:sz w:val="24"/>
          <w:szCs w:val="24"/>
        </w:rPr>
        <w:t>______________________</w:t>
      </w:r>
    </w:p>
    <w:p w:rsidR="00273E61" w:rsidRPr="00AA7267" w:rsidRDefault="00273E61" w:rsidP="00B10181">
      <w:pPr>
        <w:spacing w:after="0"/>
        <w:rPr>
          <w:rFonts w:ascii="Times New Roman" w:hAnsi="Times New Roman" w:cs="Times New Roman"/>
          <w:sz w:val="16"/>
          <w:szCs w:val="16"/>
        </w:rPr>
      </w:pPr>
      <w:r w:rsidRPr="00AA7267">
        <w:rPr>
          <w:rFonts w:ascii="Times New Roman" w:hAnsi="Times New Roman" w:cs="Times New Roman"/>
          <w:sz w:val="16"/>
          <w:szCs w:val="16"/>
        </w:rPr>
        <w:t>(приказом, постановлением и др.)</w:t>
      </w:r>
    </w:p>
    <w:p w:rsidR="00273E61" w:rsidRPr="00637DB9" w:rsidRDefault="00273E61" w:rsidP="00B1018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от «____»______________________20____г. №_______________</w:t>
      </w:r>
    </w:p>
    <w:p w:rsidR="00AA7267" w:rsidRDefault="00AA7267" w:rsidP="00B101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3E61" w:rsidRPr="00637DB9" w:rsidRDefault="00273E61" w:rsidP="00B1018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В составе:</w:t>
      </w:r>
    </w:p>
    <w:p w:rsidR="00273E61" w:rsidRPr="00637DB9" w:rsidRDefault="00273E61" w:rsidP="00B1018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Председателя комиссии _______</w:t>
      </w:r>
      <w:r w:rsidR="00AA7267">
        <w:rPr>
          <w:rFonts w:ascii="Times New Roman" w:hAnsi="Times New Roman" w:cs="Times New Roman"/>
          <w:sz w:val="24"/>
          <w:szCs w:val="24"/>
        </w:rPr>
        <w:t>____________</w:t>
      </w:r>
      <w:r w:rsidRPr="00637DB9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273E61" w:rsidRPr="00AA7267" w:rsidRDefault="00AA7267" w:rsidP="00B10181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</w:t>
      </w:r>
      <w:r w:rsidR="00273E61" w:rsidRPr="00AA7267">
        <w:rPr>
          <w:rFonts w:ascii="Times New Roman" w:hAnsi="Times New Roman" w:cs="Times New Roman"/>
          <w:sz w:val="18"/>
          <w:szCs w:val="18"/>
        </w:rPr>
        <w:t>(должность ФИО)</w:t>
      </w:r>
    </w:p>
    <w:p w:rsidR="00273E61" w:rsidRPr="00637DB9" w:rsidRDefault="00273E61" w:rsidP="00B1018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и членов комиссии - представителей:</w:t>
      </w:r>
    </w:p>
    <w:p w:rsidR="00273E61" w:rsidRPr="00637DB9" w:rsidRDefault="00273E61" w:rsidP="00B1018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Государственной администрации города (района) ____________________________________________________</w:t>
      </w:r>
      <w:r w:rsidR="00AA7267">
        <w:rPr>
          <w:rFonts w:ascii="Times New Roman" w:hAnsi="Times New Roman" w:cs="Times New Roman"/>
          <w:sz w:val="24"/>
          <w:szCs w:val="24"/>
        </w:rPr>
        <w:t>_________</w:t>
      </w:r>
      <w:r w:rsidRPr="00637DB9">
        <w:rPr>
          <w:rFonts w:ascii="Times New Roman" w:hAnsi="Times New Roman" w:cs="Times New Roman"/>
          <w:sz w:val="24"/>
          <w:szCs w:val="24"/>
        </w:rPr>
        <w:t>___________________</w:t>
      </w:r>
    </w:p>
    <w:p w:rsidR="00273E61" w:rsidRPr="00AA7267" w:rsidRDefault="00AA7267" w:rsidP="00B10181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</w:t>
      </w:r>
      <w:r w:rsidR="00273E61" w:rsidRPr="00AA7267">
        <w:rPr>
          <w:rFonts w:ascii="Times New Roman" w:hAnsi="Times New Roman" w:cs="Times New Roman"/>
          <w:sz w:val="18"/>
          <w:szCs w:val="18"/>
        </w:rPr>
        <w:t>( должность) (ФИО)</w:t>
      </w:r>
    </w:p>
    <w:p w:rsidR="00273E61" w:rsidRPr="00637DB9" w:rsidRDefault="00273E61" w:rsidP="00B1018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Заказчика (застройщика) _______________________________________</w:t>
      </w:r>
      <w:r w:rsidR="00AA7267">
        <w:rPr>
          <w:rFonts w:ascii="Times New Roman" w:hAnsi="Times New Roman" w:cs="Times New Roman"/>
          <w:sz w:val="24"/>
          <w:szCs w:val="24"/>
        </w:rPr>
        <w:t>_________</w:t>
      </w:r>
      <w:r w:rsidRPr="00637DB9">
        <w:rPr>
          <w:rFonts w:ascii="Times New Roman" w:hAnsi="Times New Roman" w:cs="Times New Roman"/>
          <w:sz w:val="24"/>
          <w:szCs w:val="24"/>
        </w:rPr>
        <w:t>__________</w:t>
      </w:r>
    </w:p>
    <w:p w:rsidR="00273E61" w:rsidRPr="00AA7267" w:rsidRDefault="00AA7267" w:rsidP="00B10181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</w:t>
      </w:r>
      <w:r w:rsidR="00273E61" w:rsidRPr="00AA7267">
        <w:rPr>
          <w:rFonts w:ascii="Times New Roman" w:hAnsi="Times New Roman" w:cs="Times New Roman"/>
          <w:sz w:val="18"/>
          <w:szCs w:val="18"/>
        </w:rPr>
        <w:t>(должность) (ФИО)</w:t>
      </w:r>
    </w:p>
    <w:p w:rsidR="00273E61" w:rsidRPr="00637DB9" w:rsidRDefault="00273E61" w:rsidP="00B1018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генерального подрядчика _______________________________________</w:t>
      </w:r>
      <w:r w:rsidR="00AA7267">
        <w:rPr>
          <w:rFonts w:ascii="Times New Roman" w:hAnsi="Times New Roman" w:cs="Times New Roman"/>
          <w:sz w:val="24"/>
          <w:szCs w:val="24"/>
        </w:rPr>
        <w:t>_________</w:t>
      </w:r>
      <w:r w:rsidRPr="00637DB9">
        <w:rPr>
          <w:rFonts w:ascii="Times New Roman" w:hAnsi="Times New Roman" w:cs="Times New Roman"/>
          <w:sz w:val="24"/>
          <w:szCs w:val="24"/>
        </w:rPr>
        <w:t>__________</w:t>
      </w:r>
    </w:p>
    <w:p w:rsidR="00273E61" w:rsidRPr="00AA7267" w:rsidRDefault="00AA7267" w:rsidP="00B10181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  <w:r w:rsidR="00273E61" w:rsidRPr="00AA7267">
        <w:rPr>
          <w:rFonts w:ascii="Times New Roman" w:hAnsi="Times New Roman" w:cs="Times New Roman"/>
          <w:sz w:val="18"/>
          <w:szCs w:val="18"/>
        </w:rPr>
        <w:t>(должность) (ФИО)</w:t>
      </w:r>
    </w:p>
    <w:p w:rsidR="00273E61" w:rsidRPr="00637DB9" w:rsidRDefault="00273E61" w:rsidP="00B1018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генерального проектировщика______________________</w:t>
      </w:r>
      <w:r w:rsidR="00AA7267">
        <w:rPr>
          <w:rFonts w:ascii="Times New Roman" w:hAnsi="Times New Roman" w:cs="Times New Roman"/>
          <w:sz w:val="24"/>
          <w:szCs w:val="24"/>
        </w:rPr>
        <w:t>_______</w:t>
      </w:r>
      <w:r w:rsidRPr="00637DB9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273E61" w:rsidRPr="00AA7267" w:rsidRDefault="00AA7267" w:rsidP="00B10181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</w:t>
      </w:r>
      <w:r w:rsidR="00273E61" w:rsidRPr="00AA7267">
        <w:rPr>
          <w:rFonts w:ascii="Times New Roman" w:hAnsi="Times New Roman" w:cs="Times New Roman"/>
          <w:sz w:val="18"/>
          <w:szCs w:val="18"/>
        </w:rPr>
        <w:t>(должность) (ФИО)</w:t>
      </w:r>
    </w:p>
    <w:p w:rsidR="00273E61" w:rsidRPr="00637DB9" w:rsidRDefault="00273E61" w:rsidP="00B1018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Государственного санитарно-эпидемиологического контроля ____________________________________________________</w:t>
      </w:r>
      <w:r w:rsidR="00AA7267">
        <w:rPr>
          <w:rFonts w:ascii="Times New Roman" w:hAnsi="Times New Roman" w:cs="Times New Roman"/>
          <w:sz w:val="24"/>
          <w:szCs w:val="24"/>
        </w:rPr>
        <w:t>_______</w:t>
      </w:r>
      <w:r w:rsidRPr="00637DB9">
        <w:rPr>
          <w:rFonts w:ascii="Times New Roman" w:hAnsi="Times New Roman" w:cs="Times New Roman"/>
          <w:sz w:val="24"/>
          <w:szCs w:val="24"/>
        </w:rPr>
        <w:t>_____________________</w:t>
      </w:r>
    </w:p>
    <w:p w:rsidR="00273E61" w:rsidRPr="00AA7267" w:rsidRDefault="00AA7267" w:rsidP="00B10181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</w:t>
      </w:r>
      <w:r w:rsidR="00273E61" w:rsidRPr="00AA7267">
        <w:rPr>
          <w:rFonts w:ascii="Times New Roman" w:hAnsi="Times New Roman" w:cs="Times New Roman"/>
          <w:sz w:val="18"/>
          <w:szCs w:val="18"/>
        </w:rPr>
        <w:t>(должность) (ФИО)</w:t>
      </w:r>
    </w:p>
    <w:p w:rsidR="00273E61" w:rsidRPr="00637DB9" w:rsidRDefault="00273E61" w:rsidP="00B1018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Государственного пожарного надзора ______________________________________________</w:t>
      </w:r>
      <w:r w:rsidR="00AA7267">
        <w:rPr>
          <w:rFonts w:ascii="Times New Roman" w:hAnsi="Times New Roman" w:cs="Times New Roman"/>
          <w:sz w:val="24"/>
          <w:szCs w:val="24"/>
        </w:rPr>
        <w:t>______</w:t>
      </w:r>
      <w:r w:rsidRPr="00637DB9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273E61" w:rsidRPr="00AA7267" w:rsidRDefault="00AA7267" w:rsidP="00B10181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</w:t>
      </w:r>
      <w:r w:rsidR="00273E61" w:rsidRPr="00AA7267">
        <w:rPr>
          <w:rFonts w:ascii="Times New Roman" w:hAnsi="Times New Roman" w:cs="Times New Roman"/>
          <w:sz w:val="18"/>
          <w:szCs w:val="18"/>
        </w:rPr>
        <w:t>(должность) (ФИО)</w:t>
      </w:r>
    </w:p>
    <w:p w:rsidR="00273E61" w:rsidRPr="00637DB9" w:rsidRDefault="00273E61" w:rsidP="00B1018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637DB9">
        <w:rPr>
          <w:rFonts w:ascii="Times New Roman" w:hAnsi="Times New Roman" w:cs="Times New Roman"/>
          <w:sz w:val="24"/>
          <w:szCs w:val="24"/>
        </w:rPr>
        <w:t>Представители иных органов государственного надзора (промышленного, строительного, энергетического, дорожного, экологического, охраны труда, связи).</w:t>
      </w:r>
      <w:proofErr w:type="gramEnd"/>
    </w:p>
    <w:p w:rsidR="00273E61" w:rsidRPr="00637DB9" w:rsidRDefault="00273E61" w:rsidP="00B1018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Примечание: органы государственного надзора включаются исходя из назначения помещения в соответствии с распределенными полномочиями.</w:t>
      </w:r>
    </w:p>
    <w:p w:rsidR="00AA7267" w:rsidRDefault="00AA7267" w:rsidP="00B101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3E61" w:rsidRPr="00637DB9" w:rsidRDefault="00273E61" w:rsidP="00B1018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Руководствуясь действующими строительными нормами и правилами, УСТАНОВИЛА:</w:t>
      </w:r>
    </w:p>
    <w:p w:rsidR="00273E61" w:rsidRPr="00637DB9" w:rsidRDefault="00273E61" w:rsidP="00B1018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1. Заказчиком (застройщиком) _____________________________________________________________________________</w:t>
      </w:r>
    </w:p>
    <w:p w:rsidR="00273E61" w:rsidRPr="00AA7267" w:rsidRDefault="00273E61" w:rsidP="00B10181">
      <w:pPr>
        <w:spacing w:after="0"/>
        <w:rPr>
          <w:rFonts w:ascii="Times New Roman" w:hAnsi="Times New Roman" w:cs="Times New Roman"/>
          <w:sz w:val="18"/>
          <w:szCs w:val="18"/>
        </w:rPr>
      </w:pPr>
      <w:r w:rsidRPr="00AA7267">
        <w:rPr>
          <w:rFonts w:ascii="Times New Roman" w:hAnsi="Times New Roman" w:cs="Times New Roman"/>
          <w:sz w:val="18"/>
          <w:szCs w:val="18"/>
        </w:rPr>
        <w:t>(наименование организации)</w:t>
      </w:r>
    </w:p>
    <w:p w:rsidR="00273E61" w:rsidRPr="00637DB9" w:rsidRDefault="00273E61" w:rsidP="00BD685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637DB9">
        <w:rPr>
          <w:rFonts w:ascii="Times New Roman" w:hAnsi="Times New Roman" w:cs="Times New Roman"/>
          <w:sz w:val="24"/>
          <w:szCs w:val="24"/>
        </w:rPr>
        <w:t>предъявлен</w:t>
      </w:r>
      <w:proofErr w:type="gramEnd"/>
      <w:r w:rsidRPr="00637DB9">
        <w:rPr>
          <w:rFonts w:ascii="Times New Roman" w:hAnsi="Times New Roman" w:cs="Times New Roman"/>
          <w:sz w:val="24"/>
          <w:szCs w:val="24"/>
        </w:rPr>
        <w:t xml:space="preserve"> к приемке в эксплуатацию _________________________________________________________________________</w:t>
      </w:r>
      <w:r w:rsidR="00AA7267">
        <w:rPr>
          <w:rFonts w:ascii="Times New Roman" w:hAnsi="Times New Roman" w:cs="Times New Roman"/>
          <w:sz w:val="24"/>
          <w:szCs w:val="24"/>
        </w:rPr>
        <w:t>__</w:t>
      </w:r>
      <w:r w:rsidRPr="00637DB9">
        <w:rPr>
          <w:rFonts w:ascii="Times New Roman" w:hAnsi="Times New Roman" w:cs="Times New Roman"/>
          <w:sz w:val="24"/>
          <w:szCs w:val="24"/>
        </w:rPr>
        <w:t>____</w:t>
      </w:r>
    </w:p>
    <w:p w:rsidR="00273E61" w:rsidRPr="00AA7267" w:rsidRDefault="00273E61" w:rsidP="00BD685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AA7267">
        <w:rPr>
          <w:rFonts w:ascii="Times New Roman" w:hAnsi="Times New Roman" w:cs="Times New Roman"/>
          <w:sz w:val="18"/>
          <w:szCs w:val="18"/>
        </w:rPr>
        <w:lastRenderedPageBreak/>
        <w:t>(наименование объекта и вид строительства)</w:t>
      </w:r>
    </w:p>
    <w:p w:rsidR="00273E61" w:rsidRPr="00637DB9" w:rsidRDefault="00273E61" w:rsidP="00BD68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по адресу:________________________________________________________________</w:t>
      </w:r>
      <w:r w:rsidR="00AA7267">
        <w:rPr>
          <w:rFonts w:ascii="Times New Roman" w:hAnsi="Times New Roman" w:cs="Times New Roman"/>
          <w:sz w:val="24"/>
          <w:szCs w:val="24"/>
        </w:rPr>
        <w:t>_</w:t>
      </w:r>
      <w:r w:rsidRPr="00637DB9">
        <w:rPr>
          <w:rFonts w:ascii="Times New Roman" w:hAnsi="Times New Roman" w:cs="Times New Roman"/>
          <w:sz w:val="24"/>
          <w:szCs w:val="24"/>
        </w:rPr>
        <w:t>_____</w:t>
      </w:r>
    </w:p>
    <w:p w:rsidR="00AA7267" w:rsidRDefault="00AA7267" w:rsidP="00BD685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3E61" w:rsidRPr="00AA7267" w:rsidRDefault="00273E61" w:rsidP="00BD685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37DB9">
        <w:rPr>
          <w:rFonts w:ascii="Times New Roman" w:hAnsi="Times New Roman" w:cs="Times New Roman"/>
          <w:sz w:val="24"/>
          <w:szCs w:val="24"/>
        </w:rPr>
        <w:t xml:space="preserve">2. Строительство осуществлено на основании распоряжения (решения, приказа, постановления)________________________________________________________________ </w:t>
      </w:r>
      <w:r w:rsidRPr="00AA7267">
        <w:rPr>
          <w:rFonts w:ascii="Times New Roman" w:hAnsi="Times New Roman" w:cs="Times New Roman"/>
          <w:sz w:val="18"/>
          <w:szCs w:val="18"/>
        </w:rPr>
        <w:t>(наименование органа, выдавшего разрешение)</w:t>
      </w:r>
    </w:p>
    <w:p w:rsidR="00273E61" w:rsidRPr="00637DB9" w:rsidRDefault="00273E61" w:rsidP="00BD68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от « _____» ________________________________ № ____________________________</w:t>
      </w:r>
    </w:p>
    <w:p w:rsidR="00273E61" w:rsidRPr="00637DB9" w:rsidRDefault="00273E61" w:rsidP="00BD68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и в соответствии с разрешением на производство строительно-монтажных работ</w:t>
      </w:r>
    </w:p>
    <w:p w:rsidR="00273E61" w:rsidRPr="00637DB9" w:rsidRDefault="00273E61" w:rsidP="00BD68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от « _____» ________________________________ № __________________________</w:t>
      </w:r>
    </w:p>
    <w:p w:rsidR="00AA7267" w:rsidRDefault="00AA7267" w:rsidP="00BD685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3E61" w:rsidRPr="00637DB9" w:rsidRDefault="00273E61" w:rsidP="00BD68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3. Строительство осуществлено генеральным подрядчиком_____</w:t>
      </w:r>
      <w:r w:rsidR="00AA7267">
        <w:rPr>
          <w:rFonts w:ascii="Times New Roman" w:hAnsi="Times New Roman" w:cs="Times New Roman"/>
          <w:sz w:val="24"/>
          <w:szCs w:val="24"/>
        </w:rPr>
        <w:t>__________</w:t>
      </w:r>
      <w:r w:rsidRPr="00637DB9">
        <w:rPr>
          <w:rFonts w:ascii="Times New Roman" w:hAnsi="Times New Roman" w:cs="Times New Roman"/>
          <w:sz w:val="24"/>
          <w:szCs w:val="24"/>
        </w:rPr>
        <w:t>______________</w:t>
      </w:r>
    </w:p>
    <w:p w:rsidR="00273E61" w:rsidRPr="00637DB9" w:rsidRDefault="00273E61" w:rsidP="00BD68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AA7267">
        <w:rPr>
          <w:rFonts w:ascii="Times New Roman" w:hAnsi="Times New Roman" w:cs="Times New Roman"/>
          <w:sz w:val="24"/>
          <w:szCs w:val="24"/>
        </w:rPr>
        <w:t>_____</w:t>
      </w:r>
      <w:r w:rsidRPr="00637DB9">
        <w:rPr>
          <w:rFonts w:ascii="Times New Roman" w:hAnsi="Times New Roman" w:cs="Times New Roman"/>
          <w:sz w:val="24"/>
          <w:szCs w:val="24"/>
        </w:rPr>
        <w:t>____________</w:t>
      </w:r>
    </w:p>
    <w:p w:rsidR="00273E61" w:rsidRPr="00637DB9" w:rsidRDefault="00273E61" w:rsidP="00BD68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7267">
        <w:rPr>
          <w:rFonts w:ascii="Times New Roman" w:hAnsi="Times New Roman" w:cs="Times New Roman"/>
          <w:sz w:val="18"/>
          <w:szCs w:val="18"/>
        </w:rPr>
        <w:t>(наименование организации)</w:t>
      </w:r>
      <w:r w:rsidRPr="00637DB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</w:t>
      </w:r>
    </w:p>
    <w:p w:rsidR="00273E61" w:rsidRPr="00637DB9" w:rsidRDefault="00273E61" w:rsidP="00BD68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выполнившим _____________________________________________________________________________</w:t>
      </w:r>
    </w:p>
    <w:p w:rsidR="00273E61" w:rsidRPr="00637DB9" w:rsidRDefault="00273E61" w:rsidP="00BD68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виды выполнявшихся работ</w:t>
      </w:r>
    </w:p>
    <w:p w:rsidR="00273E61" w:rsidRPr="00637DB9" w:rsidRDefault="00273E61" w:rsidP="00BD68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________________________________________________________________________________________________________________________________________________________________и субподрядными организациями___________________________________</w:t>
      </w:r>
      <w:r w:rsidR="00AA7267">
        <w:rPr>
          <w:rFonts w:ascii="Times New Roman" w:hAnsi="Times New Roman" w:cs="Times New Roman"/>
          <w:sz w:val="24"/>
          <w:szCs w:val="24"/>
        </w:rPr>
        <w:t>__</w:t>
      </w:r>
      <w:r w:rsidRPr="00637DB9">
        <w:rPr>
          <w:rFonts w:ascii="Times New Roman" w:hAnsi="Times New Roman" w:cs="Times New Roman"/>
          <w:sz w:val="24"/>
          <w:szCs w:val="24"/>
        </w:rPr>
        <w:t>______________</w:t>
      </w:r>
    </w:p>
    <w:p w:rsidR="00273E61" w:rsidRPr="00637DB9" w:rsidRDefault="00273E61" w:rsidP="00BD68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AA7267">
        <w:rPr>
          <w:rFonts w:ascii="Times New Roman" w:hAnsi="Times New Roman" w:cs="Times New Roman"/>
          <w:sz w:val="24"/>
          <w:szCs w:val="24"/>
        </w:rPr>
        <w:t>___</w:t>
      </w:r>
      <w:r w:rsidRPr="00637DB9">
        <w:rPr>
          <w:rFonts w:ascii="Times New Roman" w:hAnsi="Times New Roman" w:cs="Times New Roman"/>
          <w:sz w:val="24"/>
          <w:szCs w:val="24"/>
        </w:rPr>
        <w:t>_________</w:t>
      </w:r>
    </w:p>
    <w:p w:rsidR="00AA7267" w:rsidRPr="00AA7267" w:rsidRDefault="00AA7267" w:rsidP="00AA7267">
      <w:pPr>
        <w:spacing w:after="0"/>
        <w:rPr>
          <w:rFonts w:ascii="Times New Roman" w:hAnsi="Times New Roman" w:cs="Times New Roman"/>
          <w:sz w:val="18"/>
          <w:szCs w:val="18"/>
        </w:rPr>
      </w:pPr>
      <w:r w:rsidRPr="00AA7267">
        <w:rPr>
          <w:rFonts w:ascii="Times New Roman" w:hAnsi="Times New Roman" w:cs="Times New Roman"/>
          <w:sz w:val="18"/>
          <w:szCs w:val="18"/>
        </w:rPr>
        <w:t>(наименование организаций и видов выполнявшихся работ)</w:t>
      </w:r>
    </w:p>
    <w:p w:rsidR="00273E61" w:rsidRPr="00637DB9" w:rsidRDefault="00273E61" w:rsidP="00BD68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 xml:space="preserve">4. Проектно-сметная документация на строительство разработана </w:t>
      </w:r>
      <w:proofErr w:type="gramStart"/>
      <w:r w:rsidRPr="00637DB9">
        <w:rPr>
          <w:rFonts w:ascii="Times New Roman" w:hAnsi="Times New Roman" w:cs="Times New Roman"/>
          <w:sz w:val="24"/>
          <w:szCs w:val="24"/>
        </w:rPr>
        <w:t>генеральным</w:t>
      </w:r>
      <w:proofErr w:type="gramEnd"/>
    </w:p>
    <w:p w:rsidR="00273E61" w:rsidRPr="00637DB9" w:rsidRDefault="00273E61" w:rsidP="00BD68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проектировщиком____________________________________________________</w:t>
      </w:r>
      <w:r w:rsidR="00AA7267">
        <w:rPr>
          <w:rFonts w:ascii="Times New Roman" w:hAnsi="Times New Roman" w:cs="Times New Roman"/>
          <w:sz w:val="24"/>
          <w:szCs w:val="24"/>
        </w:rPr>
        <w:t>__</w:t>
      </w:r>
      <w:r w:rsidRPr="00637DB9">
        <w:rPr>
          <w:rFonts w:ascii="Times New Roman" w:hAnsi="Times New Roman" w:cs="Times New Roman"/>
          <w:sz w:val="24"/>
          <w:szCs w:val="24"/>
        </w:rPr>
        <w:t>__________</w:t>
      </w:r>
    </w:p>
    <w:p w:rsidR="00273E61" w:rsidRPr="00AA7267" w:rsidRDefault="00273E61" w:rsidP="00BD685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AA7267">
        <w:rPr>
          <w:rFonts w:ascii="Times New Roman" w:hAnsi="Times New Roman" w:cs="Times New Roman"/>
          <w:sz w:val="18"/>
          <w:szCs w:val="18"/>
        </w:rPr>
        <w:t>(наименование организации)</w:t>
      </w:r>
    </w:p>
    <w:p w:rsidR="00273E61" w:rsidRPr="00637DB9" w:rsidRDefault="00273E61" w:rsidP="00BD68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выполнившим____________________________________________</w:t>
      </w:r>
      <w:r w:rsidR="00AA7267">
        <w:rPr>
          <w:rFonts w:ascii="Times New Roman" w:hAnsi="Times New Roman" w:cs="Times New Roman"/>
          <w:sz w:val="24"/>
          <w:szCs w:val="24"/>
        </w:rPr>
        <w:t>__</w:t>
      </w:r>
      <w:r w:rsidRPr="00637DB9">
        <w:rPr>
          <w:rFonts w:ascii="Times New Roman" w:hAnsi="Times New Roman" w:cs="Times New Roman"/>
          <w:sz w:val="24"/>
          <w:szCs w:val="24"/>
        </w:rPr>
        <w:t>_____________________</w:t>
      </w:r>
    </w:p>
    <w:p w:rsidR="00273E61" w:rsidRPr="00637DB9" w:rsidRDefault="00273E61" w:rsidP="00BD68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7DB9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AA7267">
        <w:rPr>
          <w:rFonts w:ascii="Times New Roman" w:hAnsi="Times New Roman" w:cs="Times New Roman"/>
          <w:sz w:val="24"/>
          <w:szCs w:val="24"/>
        </w:rPr>
        <w:t>____</w:t>
      </w:r>
      <w:r w:rsidRPr="00637DB9">
        <w:rPr>
          <w:rFonts w:ascii="Times New Roman" w:hAnsi="Times New Roman" w:cs="Times New Roman"/>
          <w:sz w:val="24"/>
          <w:szCs w:val="24"/>
        </w:rPr>
        <w:t>_____</w:t>
      </w:r>
    </w:p>
    <w:p w:rsidR="00B10181" w:rsidRDefault="00AA7267" w:rsidP="00BD68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7267">
        <w:rPr>
          <w:rFonts w:ascii="Times New Roman" w:hAnsi="Times New Roman" w:cs="Times New Roman"/>
          <w:sz w:val="18"/>
          <w:szCs w:val="18"/>
        </w:rPr>
        <w:t>(наименование частей или разделов документации)</w:t>
      </w:r>
    </w:p>
    <w:p w:rsidR="00CE25C8" w:rsidRPr="00CE25C8" w:rsidRDefault="00CE25C8" w:rsidP="00CE25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25C8">
        <w:rPr>
          <w:rFonts w:ascii="Times New Roman" w:hAnsi="Times New Roman" w:cs="Times New Roman"/>
          <w:sz w:val="24"/>
          <w:szCs w:val="24"/>
        </w:rPr>
        <w:t>и субподрядными организациями________________________________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CE25C8">
        <w:rPr>
          <w:rFonts w:ascii="Times New Roman" w:hAnsi="Times New Roman" w:cs="Times New Roman"/>
          <w:sz w:val="24"/>
          <w:szCs w:val="24"/>
        </w:rPr>
        <w:t>__________________</w:t>
      </w:r>
    </w:p>
    <w:p w:rsidR="00CE25C8" w:rsidRPr="00CE25C8" w:rsidRDefault="00CE25C8" w:rsidP="00CE25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25C8">
        <w:rPr>
          <w:rFonts w:ascii="Times New Roman" w:hAnsi="Times New Roman" w:cs="Times New Roman"/>
          <w:sz w:val="18"/>
          <w:szCs w:val="18"/>
        </w:rPr>
        <w:t xml:space="preserve"> </w:t>
      </w:r>
      <w:r w:rsidRPr="00CE25C8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CE25C8">
        <w:rPr>
          <w:rFonts w:ascii="Times New Roman" w:hAnsi="Times New Roman" w:cs="Times New Roman"/>
          <w:sz w:val="24"/>
          <w:szCs w:val="24"/>
        </w:rPr>
        <w:t>_____________________</w:t>
      </w:r>
    </w:p>
    <w:p w:rsidR="00CE25C8" w:rsidRPr="00CE25C8" w:rsidRDefault="00CE25C8" w:rsidP="00CE25C8">
      <w:pPr>
        <w:spacing w:after="0"/>
        <w:rPr>
          <w:rFonts w:ascii="Times New Roman" w:hAnsi="Times New Roman" w:cs="Times New Roman"/>
          <w:sz w:val="18"/>
          <w:szCs w:val="18"/>
        </w:rPr>
      </w:pPr>
      <w:r w:rsidRPr="00CE25C8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(наименование организаций)</w:t>
      </w:r>
    </w:p>
    <w:p w:rsidR="00CE25C8" w:rsidRPr="00CE25C8" w:rsidRDefault="00CE25C8" w:rsidP="00CE25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25C8">
        <w:rPr>
          <w:rFonts w:ascii="Times New Roman" w:hAnsi="Times New Roman" w:cs="Times New Roman"/>
          <w:sz w:val="24"/>
          <w:szCs w:val="24"/>
        </w:rPr>
        <w:t>выполненные части или разделы документации_____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E25C8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CE25C8" w:rsidRPr="00CE25C8" w:rsidRDefault="00CE25C8" w:rsidP="00CE25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25C8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CE25C8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CE25C8" w:rsidRPr="00CE25C8" w:rsidRDefault="00CE25C8" w:rsidP="00CE25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CE25C8">
        <w:rPr>
          <w:rFonts w:ascii="Times New Roman" w:hAnsi="Times New Roman" w:cs="Times New Roman"/>
          <w:sz w:val="24"/>
          <w:szCs w:val="24"/>
        </w:rPr>
        <w:t>Проектно-сметная документация утверждена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25C8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CE25C8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CE25C8">
        <w:rPr>
          <w:rFonts w:ascii="Times New Roman" w:hAnsi="Times New Roman" w:cs="Times New Roman"/>
          <w:sz w:val="24"/>
          <w:szCs w:val="24"/>
        </w:rPr>
        <w:t>__________</w:t>
      </w:r>
    </w:p>
    <w:p w:rsidR="00CE25C8" w:rsidRPr="00CE25C8" w:rsidRDefault="00CE25C8" w:rsidP="00CE25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25C8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CE25C8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CE25C8" w:rsidRPr="00CE25C8" w:rsidRDefault="00CE25C8" w:rsidP="00CE25C8">
      <w:pPr>
        <w:spacing w:after="0"/>
        <w:rPr>
          <w:rFonts w:ascii="Times New Roman" w:hAnsi="Times New Roman" w:cs="Times New Roman"/>
          <w:sz w:val="18"/>
          <w:szCs w:val="18"/>
        </w:rPr>
      </w:pPr>
      <w:r w:rsidRPr="00CE25C8">
        <w:rPr>
          <w:rFonts w:ascii="Times New Roman" w:hAnsi="Times New Roman" w:cs="Times New Roman"/>
          <w:sz w:val="18"/>
          <w:szCs w:val="18"/>
        </w:rPr>
        <w:t xml:space="preserve">                (наименование органа, утвердившего (</w:t>
      </w:r>
      <w:proofErr w:type="spellStart"/>
      <w:r w:rsidRPr="00CE25C8">
        <w:rPr>
          <w:rFonts w:ascii="Times New Roman" w:hAnsi="Times New Roman" w:cs="Times New Roman"/>
          <w:sz w:val="18"/>
          <w:szCs w:val="18"/>
        </w:rPr>
        <w:t>переутвердившего</w:t>
      </w:r>
      <w:proofErr w:type="spellEnd"/>
      <w:r w:rsidRPr="00CE25C8">
        <w:rPr>
          <w:rFonts w:ascii="Times New Roman" w:hAnsi="Times New Roman" w:cs="Times New Roman"/>
          <w:sz w:val="18"/>
          <w:szCs w:val="18"/>
        </w:rPr>
        <w:t>) документацию на объект</w:t>
      </w:r>
      <w:r w:rsidRPr="00CE25C8">
        <w:rPr>
          <w:rFonts w:ascii="Times New Roman" w:hAnsi="Times New Roman" w:cs="Times New Roman"/>
          <w:sz w:val="24"/>
          <w:szCs w:val="24"/>
        </w:rPr>
        <w:t xml:space="preserve"> </w:t>
      </w:r>
      <w:r w:rsidRPr="00CE25C8">
        <w:rPr>
          <w:rFonts w:ascii="Times New Roman" w:hAnsi="Times New Roman" w:cs="Times New Roman"/>
          <w:sz w:val="18"/>
          <w:szCs w:val="18"/>
        </w:rPr>
        <w:t>(очередь, пусковой комплекс))</w:t>
      </w:r>
    </w:p>
    <w:p w:rsidR="00CE25C8" w:rsidRPr="00CE25C8" w:rsidRDefault="00CE25C8" w:rsidP="00CE25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CE25C8">
        <w:rPr>
          <w:rFonts w:ascii="Times New Roman" w:hAnsi="Times New Roman" w:cs="Times New Roman"/>
          <w:sz w:val="24"/>
          <w:szCs w:val="24"/>
        </w:rPr>
        <w:t>Строительно-монтажные работы осуществлены в сроки:</w:t>
      </w:r>
    </w:p>
    <w:p w:rsidR="00CE25C8" w:rsidRPr="00CE25C8" w:rsidRDefault="00CE25C8" w:rsidP="00CE25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25C8">
        <w:rPr>
          <w:rFonts w:ascii="Times New Roman" w:hAnsi="Times New Roman" w:cs="Times New Roman"/>
          <w:sz w:val="24"/>
          <w:szCs w:val="24"/>
        </w:rPr>
        <w:t>начало работ________________________ окончание работ_______________________</w:t>
      </w:r>
    </w:p>
    <w:p w:rsidR="00CE25C8" w:rsidRPr="00CE25C8" w:rsidRDefault="00CE25C8" w:rsidP="00CE25C8">
      <w:pPr>
        <w:spacing w:after="0"/>
        <w:rPr>
          <w:rFonts w:ascii="Times New Roman" w:hAnsi="Times New Roman" w:cs="Times New Roman"/>
          <w:sz w:val="18"/>
          <w:szCs w:val="18"/>
        </w:rPr>
      </w:pPr>
      <w:r w:rsidRPr="00CE25C8">
        <w:rPr>
          <w:rFonts w:ascii="Times New Roman" w:hAnsi="Times New Roman" w:cs="Times New Roman"/>
          <w:sz w:val="18"/>
          <w:szCs w:val="18"/>
        </w:rPr>
        <w:t xml:space="preserve">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(</w:t>
      </w:r>
      <w:r w:rsidRPr="00CE25C8">
        <w:rPr>
          <w:rFonts w:ascii="Times New Roman" w:hAnsi="Times New Roman" w:cs="Times New Roman"/>
          <w:sz w:val="18"/>
          <w:szCs w:val="18"/>
        </w:rPr>
        <w:t>месяц, год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CE25C8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</w:t>
      </w:r>
      <w:r w:rsidRPr="00CE25C8">
        <w:rPr>
          <w:rFonts w:ascii="Times New Roman" w:hAnsi="Times New Roman" w:cs="Times New Roman"/>
          <w:sz w:val="18"/>
          <w:szCs w:val="18"/>
        </w:rPr>
        <w:t xml:space="preserve">   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CE25C8">
        <w:rPr>
          <w:rFonts w:ascii="Times New Roman" w:hAnsi="Times New Roman" w:cs="Times New Roman"/>
          <w:sz w:val="18"/>
          <w:szCs w:val="18"/>
        </w:rPr>
        <w:t>месяц, год</w:t>
      </w:r>
      <w:r>
        <w:rPr>
          <w:rFonts w:ascii="Times New Roman" w:hAnsi="Times New Roman" w:cs="Times New Roman"/>
          <w:sz w:val="18"/>
          <w:szCs w:val="18"/>
        </w:rPr>
        <w:t>)</w:t>
      </w:r>
    </w:p>
    <w:p w:rsidR="00CE25C8" w:rsidRPr="00CE25C8" w:rsidRDefault="00CE25C8" w:rsidP="00CE25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CE25C8">
        <w:rPr>
          <w:rFonts w:ascii="Times New Roman" w:hAnsi="Times New Roman" w:cs="Times New Roman"/>
          <w:sz w:val="24"/>
          <w:szCs w:val="24"/>
        </w:rPr>
        <w:t>Предъявленный к приемке в эксплуатацию объект имеет следующие основные показатели:</w:t>
      </w:r>
    </w:p>
    <w:tbl>
      <w:tblPr>
        <w:tblStyle w:val="a9"/>
        <w:tblW w:w="0" w:type="auto"/>
        <w:tblLook w:val="04A0"/>
      </w:tblPr>
      <w:tblGrid>
        <w:gridCol w:w="2518"/>
        <w:gridCol w:w="1387"/>
        <w:gridCol w:w="1486"/>
        <w:gridCol w:w="1487"/>
        <w:gridCol w:w="1488"/>
        <w:gridCol w:w="1488"/>
      </w:tblGrid>
      <w:tr w:rsidR="00CE25C8" w:rsidRPr="00CE25C8" w:rsidTr="00CE25C8">
        <w:tc>
          <w:tcPr>
            <w:tcW w:w="2518" w:type="dxa"/>
          </w:tcPr>
          <w:p w:rsidR="00CE25C8" w:rsidRPr="00CE25C8" w:rsidRDefault="00CE25C8" w:rsidP="00CE2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5C8">
              <w:rPr>
                <w:rFonts w:ascii="Times New Roman" w:hAnsi="Times New Roman" w:cs="Times New Roman"/>
                <w:sz w:val="20"/>
                <w:szCs w:val="20"/>
              </w:rPr>
              <w:t>Мощность, производительность и т. п.</w:t>
            </w:r>
          </w:p>
        </w:tc>
        <w:tc>
          <w:tcPr>
            <w:tcW w:w="1387" w:type="dxa"/>
          </w:tcPr>
          <w:p w:rsidR="00CE25C8" w:rsidRPr="00CE25C8" w:rsidRDefault="00CE25C8" w:rsidP="00CE2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5C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73" w:type="dxa"/>
            <w:gridSpan w:val="2"/>
          </w:tcPr>
          <w:p w:rsidR="00CE25C8" w:rsidRPr="00CE25C8" w:rsidRDefault="00CE25C8" w:rsidP="00CE2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5C8">
              <w:rPr>
                <w:rFonts w:ascii="Times New Roman" w:hAnsi="Times New Roman" w:cs="Times New Roman"/>
                <w:sz w:val="20"/>
                <w:szCs w:val="20"/>
              </w:rPr>
              <w:t>По проекту</w:t>
            </w:r>
          </w:p>
        </w:tc>
        <w:tc>
          <w:tcPr>
            <w:tcW w:w="2976" w:type="dxa"/>
            <w:gridSpan w:val="2"/>
          </w:tcPr>
          <w:p w:rsidR="00CE25C8" w:rsidRPr="00CE25C8" w:rsidRDefault="00CE25C8" w:rsidP="00CE2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5C8">
              <w:rPr>
                <w:rFonts w:ascii="Times New Roman" w:hAnsi="Times New Roman" w:cs="Times New Roman"/>
                <w:sz w:val="20"/>
                <w:szCs w:val="20"/>
              </w:rPr>
              <w:t>Фактически</w:t>
            </w:r>
          </w:p>
        </w:tc>
      </w:tr>
      <w:tr w:rsidR="00CE25C8" w:rsidRPr="00CE25C8" w:rsidTr="00CE25C8">
        <w:tc>
          <w:tcPr>
            <w:tcW w:w="2518" w:type="dxa"/>
          </w:tcPr>
          <w:p w:rsidR="00CE25C8" w:rsidRPr="00CE25C8" w:rsidRDefault="00CE25C8" w:rsidP="00CE2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</w:tcPr>
          <w:p w:rsidR="00CE25C8" w:rsidRPr="00CE25C8" w:rsidRDefault="00CE25C8" w:rsidP="00CE2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</w:tcPr>
          <w:p w:rsidR="00CE25C8" w:rsidRPr="00CE25C8" w:rsidRDefault="00CE25C8" w:rsidP="00CE2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5C8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CE25C8" w:rsidRPr="00CE25C8" w:rsidRDefault="00CE25C8" w:rsidP="00CE2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5C8">
              <w:rPr>
                <w:rFonts w:ascii="Times New Roman" w:hAnsi="Times New Roman" w:cs="Times New Roman"/>
                <w:sz w:val="20"/>
                <w:szCs w:val="20"/>
              </w:rPr>
              <w:t xml:space="preserve">(с учетом ранее </w:t>
            </w:r>
            <w:proofErr w:type="gramStart"/>
            <w:r w:rsidRPr="00CE25C8">
              <w:rPr>
                <w:rFonts w:ascii="Times New Roman" w:hAnsi="Times New Roman" w:cs="Times New Roman"/>
                <w:sz w:val="20"/>
                <w:szCs w:val="20"/>
              </w:rPr>
              <w:t>принятых</w:t>
            </w:r>
            <w:proofErr w:type="gramEnd"/>
            <w:r w:rsidRPr="00CE25C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87" w:type="dxa"/>
          </w:tcPr>
          <w:p w:rsidR="00CE25C8" w:rsidRPr="00CE25C8" w:rsidRDefault="00CE25C8" w:rsidP="00CE2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5C8">
              <w:rPr>
                <w:rFonts w:ascii="Times New Roman" w:hAnsi="Times New Roman" w:cs="Times New Roman"/>
                <w:sz w:val="20"/>
                <w:szCs w:val="20"/>
              </w:rPr>
              <w:t>в т. ч. пускового комплекса или очереди</w:t>
            </w:r>
          </w:p>
        </w:tc>
        <w:tc>
          <w:tcPr>
            <w:tcW w:w="1488" w:type="dxa"/>
          </w:tcPr>
          <w:p w:rsidR="00CE25C8" w:rsidRPr="00CE25C8" w:rsidRDefault="00CE25C8" w:rsidP="00CE2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5C8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CE25C8" w:rsidRPr="00CE25C8" w:rsidRDefault="00CE25C8" w:rsidP="00CE2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5C8">
              <w:rPr>
                <w:rFonts w:ascii="Times New Roman" w:hAnsi="Times New Roman" w:cs="Times New Roman"/>
                <w:sz w:val="20"/>
                <w:szCs w:val="20"/>
              </w:rPr>
              <w:t xml:space="preserve">(с учетом ранее </w:t>
            </w:r>
            <w:proofErr w:type="gramStart"/>
            <w:r w:rsidRPr="00CE25C8">
              <w:rPr>
                <w:rFonts w:ascii="Times New Roman" w:hAnsi="Times New Roman" w:cs="Times New Roman"/>
                <w:sz w:val="20"/>
                <w:szCs w:val="20"/>
              </w:rPr>
              <w:t>принятых</w:t>
            </w:r>
            <w:proofErr w:type="gramEnd"/>
            <w:r w:rsidRPr="00CE25C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88" w:type="dxa"/>
          </w:tcPr>
          <w:p w:rsidR="00CE25C8" w:rsidRPr="00CE25C8" w:rsidRDefault="00CE25C8" w:rsidP="00CE2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5C8">
              <w:rPr>
                <w:rFonts w:ascii="Times New Roman" w:hAnsi="Times New Roman" w:cs="Times New Roman"/>
                <w:sz w:val="20"/>
                <w:szCs w:val="20"/>
              </w:rPr>
              <w:t>в т. ч. пускового комплекса или очереди</w:t>
            </w:r>
          </w:p>
        </w:tc>
      </w:tr>
      <w:tr w:rsidR="00CE25C8" w:rsidRPr="00CE25C8" w:rsidTr="00CE25C8">
        <w:tc>
          <w:tcPr>
            <w:tcW w:w="2518" w:type="dxa"/>
          </w:tcPr>
          <w:p w:rsidR="00CE25C8" w:rsidRPr="00CE25C8" w:rsidRDefault="00CE25C8" w:rsidP="00CE2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</w:tcPr>
          <w:p w:rsidR="00CE25C8" w:rsidRPr="00CE25C8" w:rsidRDefault="00CE25C8" w:rsidP="00CE2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</w:tcPr>
          <w:p w:rsidR="00CE25C8" w:rsidRPr="00CE25C8" w:rsidRDefault="00CE25C8" w:rsidP="00CE2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</w:tcPr>
          <w:p w:rsidR="00CE25C8" w:rsidRPr="00CE25C8" w:rsidRDefault="00CE25C8" w:rsidP="00CE2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8" w:type="dxa"/>
          </w:tcPr>
          <w:p w:rsidR="00CE25C8" w:rsidRPr="00CE25C8" w:rsidRDefault="00CE25C8" w:rsidP="00CE2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8" w:type="dxa"/>
          </w:tcPr>
          <w:p w:rsidR="00CE25C8" w:rsidRPr="00CE25C8" w:rsidRDefault="00CE25C8" w:rsidP="00CE2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25C8" w:rsidRPr="00CE25C8" w:rsidTr="00CE25C8">
        <w:tc>
          <w:tcPr>
            <w:tcW w:w="2518" w:type="dxa"/>
          </w:tcPr>
          <w:p w:rsidR="00CE25C8" w:rsidRPr="00CE25C8" w:rsidRDefault="00CE25C8" w:rsidP="00CE2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</w:tcPr>
          <w:p w:rsidR="00CE25C8" w:rsidRPr="00CE25C8" w:rsidRDefault="00CE25C8" w:rsidP="00CE2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</w:tcPr>
          <w:p w:rsidR="00CE25C8" w:rsidRPr="00CE25C8" w:rsidRDefault="00CE25C8" w:rsidP="00CE2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</w:tcPr>
          <w:p w:rsidR="00CE25C8" w:rsidRPr="00CE25C8" w:rsidRDefault="00CE25C8" w:rsidP="00CE2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8" w:type="dxa"/>
          </w:tcPr>
          <w:p w:rsidR="00CE25C8" w:rsidRPr="00CE25C8" w:rsidRDefault="00CE25C8" w:rsidP="00CE2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8" w:type="dxa"/>
          </w:tcPr>
          <w:p w:rsidR="00CE25C8" w:rsidRPr="00CE25C8" w:rsidRDefault="00CE25C8" w:rsidP="00CE2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E25C8" w:rsidRPr="00CE25C8" w:rsidRDefault="00CE25C8" w:rsidP="00CE25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25C8">
        <w:rPr>
          <w:rFonts w:ascii="Times New Roman" w:hAnsi="Times New Roman" w:cs="Times New Roman"/>
          <w:sz w:val="24"/>
          <w:szCs w:val="24"/>
        </w:rPr>
        <w:tab/>
      </w:r>
    </w:p>
    <w:p w:rsidR="00CE25C8" w:rsidRPr="00CE25C8" w:rsidRDefault="00CE25C8" w:rsidP="00CE25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25C8"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25C8">
        <w:rPr>
          <w:rFonts w:ascii="Times New Roman" w:hAnsi="Times New Roman" w:cs="Times New Roman"/>
          <w:sz w:val="24"/>
          <w:szCs w:val="24"/>
        </w:rPr>
        <w:t>Технические и архитектурно-</w:t>
      </w:r>
      <w:proofErr w:type="gramStart"/>
      <w:r w:rsidRPr="00CE25C8">
        <w:rPr>
          <w:rFonts w:ascii="Times New Roman" w:hAnsi="Times New Roman" w:cs="Times New Roman"/>
          <w:sz w:val="24"/>
          <w:szCs w:val="24"/>
        </w:rPr>
        <w:t>строительные решения</w:t>
      </w:r>
      <w:proofErr w:type="gramEnd"/>
      <w:r w:rsidRPr="00CE25C8">
        <w:rPr>
          <w:rFonts w:ascii="Times New Roman" w:hAnsi="Times New Roman" w:cs="Times New Roman"/>
          <w:sz w:val="24"/>
          <w:szCs w:val="24"/>
        </w:rPr>
        <w:t xml:space="preserve"> по объекту характеризуются следующими данными____________________________________________________________</w:t>
      </w:r>
    </w:p>
    <w:p w:rsidR="00CE25C8" w:rsidRPr="00CE25C8" w:rsidRDefault="00CE25C8" w:rsidP="00CE25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25C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CE25C8">
        <w:rPr>
          <w:rFonts w:ascii="Times New Roman" w:hAnsi="Times New Roman" w:cs="Times New Roman"/>
          <w:sz w:val="24"/>
          <w:szCs w:val="24"/>
        </w:rPr>
        <w:t>___</w:t>
      </w:r>
    </w:p>
    <w:p w:rsidR="00CE25C8" w:rsidRPr="00CE25C8" w:rsidRDefault="00CE25C8" w:rsidP="00CE25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25C8">
        <w:rPr>
          <w:rFonts w:ascii="Times New Roman" w:hAnsi="Times New Roman" w:cs="Times New Roman"/>
          <w:sz w:val="24"/>
          <w:szCs w:val="24"/>
        </w:rPr>
        <w:lastRenderedPageBreak/>
        <w:t>9.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оборудования. Перечень указанных актов приведен в приложении к настоящему акту.</w:t>
      </w:r>
    </w:p>
    <w:p w:rsidR="00CE25C8" w:rsidRDefault="00CE25C8" w:rsidP="00CE25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25C8">
        <w:rPr>
          <w:rFonts w:ascii="Times New Roman" w:hAnsi="Times New Roman" w:cs="Times New Roman"/>
          <w:sz w:val="24"/>
          <w:szCs w:val="24"/>
        </w:rPr>
        <w:t>10. Работы по озеленению, устройству верхнего покрытия подъездных дорог к зданию,  тротуаров, хозяйственных, игровых и спортивных площадок, а также отделки элементов фасадов зданий должны быть выполнены (заполняется только при переносе сроков выполнения работ):</w:t>
      </w:r>
    </w:p>
    <w:p w:rsidR="0064156D" w:rsidRPr="00CE25C8" w:rsidRDefault="0064156D" w:rsidP="00CE25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2463"/>
        <w:gridCol w:w="2463"/>
        <w:gridCol w:w="2464"/>
        <w:gridCol w:w="2464"/>
      </w:tblGrid>
      <w:tr w:rsidR="00CE25C8" w:rsidTr="00CE25C8">
        <w:tc>
          <w:tcPr>
            <w:tcW w:w="2463" w:type="dxa"/>
          </w:tcPr>
          <w:p w:rsidR="00CE25C8" w:rsidRDefault="00CE25C8" w:rsidP="00CE2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C8">
              <w:rPr>
                <w:rFonts w:ascii="Times New Roman" w:hAnsi="Times New Roman" w:cs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2463" w:type="dxa"/>
          </w:tcPr>
          <w:p w:rsidR="00CE25C8" w:rsidRDefault="00CE25C8" w:rsidP="00CE2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C8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464" w:type="dxa"/>
          </w:tcPr>
          <w:p w:rsidR="00CE25C8" w:rsidRDefault="00CE25C8" w:rsidP="00CE2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C8">
              <w:rPr>
                <w:rFonts w:ascii="Times New Roman" w:hAnsi="Times New Roman" w:cs="Times New Roman"/>
                <w:sz w:val="24"/>
                <w:szCs w:val="24"/>
              </w:rPr>
              <w:t>Объем работ</w:t>
            </w:r>
          </w:p>
        </w:tc>
        <w:tc>
          <w:tcPr>
            <w:tcW w:w="2464" w:type="dxa"/>
          </w:tcPr>
          <w:p w:rsidR="00CE25C8" w:rsidRDefault="00CE25C8" w:rsidP="00CE2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C8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</w:tr>
      <w:tr w:rsidR="00CE25C8" w:rsidTr="00CE25C8">
        <w:tc>
          <w:tcPr>
            <w:tcW w:w="2463" w:type="dxa"/>
          </w:tcPr>
          <w:p w:rsidR="00CE25C8" w:rsidRDefault="00CE25C8" w:rsidP="00CE2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3" w:type="dxa"/>
          </w:tcPr>
          <w:p w:rsidR="00CE25C8" w:rsidRDefault="00CE25C8" w:rsidP="00CE2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CE25C8" w:rsidRDefault="00CE25C8" w:rsidP="00CE2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:rsidR="00CE25C8" w:rsidRDefault="00CE25C8" w:rsidP="00CE2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E25C8" w:rsidTr="00CE25C8">
        <w:tc>
          <w:tcPr>
            <w:tcW w:w="2463" w:type="dxa"/>
          </w:tcPr>
          <w:p w:rsidR="00CE25C8" w:rsidRDefault="00CE25C8" w:rsidP="00CE2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CE25C8" w:rsidRDefault="00CE25C8" w:rsidP="00CE2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CE25C8" w:rsidRDefault="00CE25C8" w:rsidP="00CE2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CE25C8" w:rsidRDefault="00CE25C8" w:rsidP="00CE2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25C8" w:rsidRDefault="00CE25C8" w:rsidP="00CE25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25C8" w:rsidRPr="00CE25C8" w:rsidRDefault="00CE25C8" w:rsidP="00CE25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25C8">
        <w:rPr>
          <w:rFonts w:ascii="Times New Roman" w:hAnsi="Times New Roman" w:cs="Times New Roman"/>
          <w:sz w:val="24"/>
          <w:szCs w:val="24"/>
        </w:rPr>
        <w:t>11. Дополнительные условия_________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CE25C8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CE25C8" w:rsidRPr="00CE25C8" w:rsidRDefault="00CE25C8" w:rsidP="00CE25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E25C8">
        <w:rPr>
          <w:rFonts w:ascii="Times New Roman" w:hAnsi="Times New Roman" w:cs="Times New Roman"/>
          <w:sz w:val="24"/>
          <w:szCs w:val="24"/>
        </w:rPr>
        <w:t>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CE25C8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CE25C8" w:rsidRPr="00CE25C8" w:rsidRDefault="00CE25C8" w:rsidP="00CE25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25C8" w:rsidRPr="00CE25C8" w:rsidRDefault="00CE25C8" w:rsidP="00DC60E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E25C8">
        <w:rPr>
          <w:rFonts w:ascii="Times New Roman" w:hAnsi="Times New Roman" w:cs="Times New Roman"/>
          <w:sz w:val="24"/>
          <w:szCs w:val="24"/>
        </w:rPr>
        <w:t>РЕШЕНИЕ ПРИЕМОЧНОЙ КОМИССИИ:</w:t>
      </w:r>
    </w:p>
    <w:p w:rsidR="0064156D" w:rsidRDefault="0064156D" w:rsidP="00CE25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25C8" w:rsidRPr="00CE25C8" w:rsidRDefault="00CE25C8" w:rsidP="00CE25C8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CE25C8">
        <w:rPr>
          <w:rFonts w:ascii="Times New Roman" w:hAnsi="Times New Roman" w:cs="Times New Roman"/>
          <w:sz w:val="24"/>
          <w:szCs w:val="24"/>
        </w:rPr>
        <w:t>Предъявленный</w:t>
      </w:r>
      <w:proofErr w:type="gramEnd"/>
      <w:r w:rsidRPr="00CE25C8">
        <w:rPr>
          <w:rFonts w:ascii="Times New Roman" w:hAnsi="Times New Roman" w:cs="Times New Roman"/>
          <w:sz w:val="24"/>
          <w:szCs w:val="24"/>
        </w:rPr>
        <w:t xml:space="preserve"> к приемке</w:t>
      </w:r>
    </w:p>
    <w:p w:rsidR="00CE25C8" w:rsidRPr="00CE25C8" w:rsidRDefault="00CE25C8" w:rsidP="00CE25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25C8"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="00D33C74">
        <w:rPr>
          <w:rFonts w:ascii="Times New Roman" w:hAnsi="Times New Roman" w:cs="Times New Roman"/>
          <w:sz w:val="24"/>
          <w:szCs w:val="24"/>
        </w:rPr>
        <w:t>_</w:t>
      </w:r>
      <w:r w:rsidRPr="00CE25C8">
        <w:rPr>
          <w:rFonts w:ascii="Times New Roman" w:hAnsi="Times New Roman" w:cs="Times New Roman"/>
          <w:sz w:val="24"/>
          <w:szCs w:val="24"/>
        </w:rPr>
        <w:t>_______________________________________ _________________________________</w:t>
      </w:r>
      <w:r w:rsidR="00D33C74">
        <w:rPr>
          <w:rFonts w:ascii="Times New Roman" w:hAnsi="Times New Roman" w:cs="Times New Roman"/>
          <w:sz w:val="24"/>
          <w:szCs w:val="24"/>
        </w:rPr>
        <w:t>________</w:t>
      </w:r>
      <w:r w:rsidRPr="00CE25C8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CE25C8" w:rsidRPr="00D33C74" w:rsidRDefault="00CE25C8" w:rsidP="00D33C74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D33C74">
        <w:rPr>
          <w:rFonts w:ascii="Times New Roman" w:hAnsi="Times New Roman" w:cs="Times New Roman"/>
          <w:sz w:val="18"/>
          <w:szCs w:val="18"/>
        </w:rPr>
        <w:t>(наименование и адрес объекта, включая вспомогательные сооружения, сети, передаваемые на баланс эксплуатирующим организациям)</w:t>
      </w:r>
    </w:p>
    <w:p w:rsidR="00CE25C8" w:rsidRPr="00CE25C8" w:rsidRDefault="00CE25C8" w:rsidP="00D33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E25C8">
        <w:rPr>
          <w:rFonts w:ascii="Times New Roman" w:hAnsi="Times New Roman" w:cs="Times New Roman"/>
          <w:sz w:val="24"/>
          <w:szCs w:val="24"/>
        </w:rPr>
        <w:t>выполнен</w:t>
      </w:r>
      <w:proofErr w:type="gramEnd"/>
      <w:r w:rsidRPr="00CE25C8">
        <w:rPr>
          <w:rFonts w:ascii="Times New Roman" w:hAnsi="Times New Roman" w:cs="Times New Roman"/>
          <w:sz w:val="24"/>
          <w:szCs w:val="24"/>
        </w:rPr>
        <w:t xml:space="preserve"> в полном объеме в соответствии с разрешением на строительство, проектной документацией и действующими нормативными техническими документами и может быть принят в эксплуатацию.</w:t>
      </w:r>
    </w:p>
    <w:p w:rsidR="00D33C74" w:rsidRDefault="00D33C74" w:rsidP="00D33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E25C8" w:rsidRPr="00CE25C8" w:rsidRDefault="00CE25C8" w:rsidP="00D33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25C8">
        <w:rPr>
          <w:rFonts w:ascii="Times New Roman" w:hAnsi="Times New Roman" w:cs="Times New Roman"/>
          <w:sz w:val="24"/>
          <w:szCs w:val="24"/>
        </w:rPr>
        <w:t>Председатель комиссии_____________________________________________________</w:t>
      </w:r>
    </w:p>
    <w:p w:rsidR="00CE25C8" w:rsidRPr="00D33C74" w:rsidRDefault="00CE25C8" w:rsidP="00D33C74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D33C74">
        <w:rPr>
          <w:rFonts w:ascii="Times New Roman" w:hAnsi="Times New Roman" w:cs="Times New Roman"/>
          <w:sz w:val="18"/>
          <w:szCs w:val="18"/>
        </w:rPr>
        <w:tab/>
      </w:r>
      <w:r w:rsidRPr="00D33C74">
        <w:rPr>
          <w:rFonts w:ascii="Times New Roman" w:hAnsi="Times New Roman" w:cs="Times New Roman"/>
          <w:sz w:val="18"/>
          <w:szCs w:val="18"/>
        </w:rPr>
        <w:tab/>
      </w:r>
      <w:r w:rsidRPr="00D33C74">
        <w:rPr>
          <w:rFonts w:ascii="Times New Roman" w:hAnsi="Times New Roman" w:cs="Times New Roman"/>
          <w:sz w:val="18"/>
          <w:szCs w:val="18"/>
        </w:rPr>
        <w:tab/>
      </w:r>
      <w:r w:rsidRPr="00D33C74">
        <w:rPr>
          <w:rFonts w:ascii="Times New Roman" w:hAnsi="Times New Roman" w:cs="Times New Roman"/>
          <w:sz w:val="18"/>
          <w:szCs w:val="18"/>
        </w:rPr>
        <w:tab/>
      </w:r>
      <w:r w:rsidRPr="00D33C74">
        <w:rPr>
          <w:rFonts w:ascii="Times New Roman" w:hAnsi="Times New Roman" w:cs="Times New Roman"/>
          <w:sz w:val="18"/>
          <w:szCs w:val="18"/>
        </w:rPr>
        <w:tab/>
      </w:r>
      <w:r w:rsidRPr="00D33C74">
        <w:rPr>
          <w:rFonts w:ascii="Times New Roman" w:hAnsi="Times New Roman" w:cs="Times New Roman"/>
          <w:sz w:val="18"/>
          <w:szCs w:val="18"/>
        </w:rPr>
        <w:tab/>
      </w:r>
      <w:r w:rsidRPr="00D33C74">
        <w:rPr>
          <w:rFonts w:ascii="Times New Roman" w:hAnsi="Times New Roman" w:cs="Times New Roman"/>
          <w:sz w:val="18"/>
          <w:szCs w:val="18"/>
        </w:rPr>
        <w:tab/>
      </w:r>
      <w:r w:rsidRPr="00D33C74">
        <w:rPr>
          <w:rFonts w:ascii="Times New Roman" w:hAnsi="Times New Roman" w:cs="Times New Roman"/>
          <w:sz w:val="18"/>
          <w:szCs w:val="18"/>
        </w:rPr>
        <w:tab/>
        <w:t xml:space="preserve">               (подпись ФИО)</w:t>
      </w:r>
    </w:p>
    <w:p w:rsidR="00CE25C8" w:rsidRPr="00CE25C8" w:rsidRDefault="00CE25C8" w:rsidP="00D33C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25C8">
        <w:rPr>
          <w:rFonts w:ascii="Times New Roman" w:hAnsi="Times New Roman" w:cs="Times New Roman"/>
          <w:sz w:val="24"/>
          <w:szCs w:val="24"/>
        </w:rPr>
        <w:t>Члены комиссии:        ________________________________________________________________________________</w:t>
      </w:r>
    </w:p>
    <w:p w:rsidR="00CE25C8" w:rsidRPr="00D33C74" w:rsidRDefault="00CE25C8" w:rsidP="00D33C74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D33C7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(подпись ФИО)</w:t>
      </w:r>
    </w:p>
    <w:p w:rsidR="00CE25C8" w:rsidRPr="00CE25C8" w:rsidRDefault="00CE25C8" w:rsidP="00D33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25C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E25C8" w:rsidRPr="00D33C74" w:rsidRDefault="00CE25C8" w:rsidP="00D33C74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D33C7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(подпись ФИО)</w:t>
      </w:r>
    </w:p>
    <w:p w:rsidR="00CE25C8" w:rsidRPr="00CE25C8" w:rsidRDefault="00CE25C8" w:rsidP="00D33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25C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E25C8" w:rsidRPr="00D33C74" w:rsidRDefault="00CE25C8" w:rsidP="00D33C74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D33C7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(подпись ФИО)</w:t>
      </w:r>
    </w:p>
    <w:p w:rsidR="00CE25C8" w:rsidRPr="00CE25C8" w:rsidRDefault="00CE25C8" w:rsidP="00D33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25C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E25C8" w:rsidRPr="00D33C74" w:rsidRDefault="00CE25C8" w:rsidP="00D33C74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D33C7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(подпись ФИО)</w:t>
      </w:r>
    </w:p>
    <w:p w:rsidR="00CE25C8" w:rsidRPr="00CE25C8" w:rsidRDefault="00CE25C8" w:rsidP="00D33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25C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E25C8" w:rsidRPr="00D33C74" w:rsidRDefault="00CE25C8" w:rsidP="00D33C74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D33C7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(подпись ФИО)</w:t>
      </w:r>
    </w:p>
    <w:p w:rsidR="00CE25C8" w:rsidRPr="00CE25C8" w:rsidRDefault="00CE25C8" w:rsidP="00D33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25C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E25C8" w:rsidRPr="00D33C74" w:rsidRDefault="00CE25C8" w:rsidP="00D33C74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D33C7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(подпись ФИО)</w:t>
      </w:r>
    </w:p>
    <w:p w:rsidR="00B10181" w:rsidRPr="00CE25C8" w:rsidRDefault="00B10181" w:rsidP="00D33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10181" w:rsidRPr="00CE25C8" w:rsidRDefault="00B10181" w:rsidP="00CE25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0181" w:rsidRPr="00CE25C8" w:rsidRDefault="00B10181" w:rsidP="00CE25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0181" w:rsidRPr="00CE25C8" w:rsidRDefault="00B10181" w:rsidP="00CE25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0181" w:rsidRPr="00CE25C8" w:rsidRDefault="00B10181" w:rsidP="00CE25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0181" w:rsidRPr="00CE25C8" w:rsidRDefault="00B10181" w:rsidP="00CE25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0181" w:rsidRPr="00CE25C8" w:rsidRDefault="00B10181" w:rsidP="00CE25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0181" w:rsidRPr="00CE25C8" w:rsidRDefault="00B10181" w:rsidP="00CE25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0181" w:rsidRDefault="00B10181" w:rsidP="00CE25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0181" w:rsidRDefault="00B10181" w:rsidP="00BD685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0181" w:rsidRDefault="00B10181" w:rsidP="00BD685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3B90" w:rsidRDefault="00BB3B90" w:rsidP="00BB3B90">
      <w:pPr>
        <w:spacing w:after="0"/>
        <w:ind w:left="4536"/>
        <w:rPr>
          <w:rFonts w:ascii="Times New Roman" w:hAnsi="Times New Roman" w:cs="Times New Roman"/>
          <w:sz w:val="24"/>
          <w:szCs w:val="24"/>
        </w:rPr>
      </w:pPr>
      <w:r w:rsidRPr="00BB3B9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5 </w:t>
      </w:r>
    </w:p>
    <w:p w:rsidR="00BB3B90" w:rsidRPr="00BB3B90" w:rsidRDefault="00BB3B90" w:rsidP="00BB3B90">
      <w:pPr>
        <w:spacing w:after="0"/>
        <w:ind w:left="4536"/>
        <w:rPr>
          <w:rFonts w:ascii="Times New Roman" w:hAnsi="Times New Roman" w:cs="Times New Roman"/>
          <w:sz w:val="24"/>
          <w:szCs w:val="24"/>
        </w:rPr>
      </w:pPr>
      <w:r w:rsidRPr="00BB3B90">
        <w:rPr>
          <w:rFonts w:ascii="Times New Roman" w:hAnsi="Times New Roman" w:cs="Times New Roman"/>
          <w:sz w:val="24"/>
          <w:szCs w:val="24"/>
        </w:rPr>
        <w:t>к Регламенту предоставления государственными администрациями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3B90">
        <w:rPr>
          <w:rFonts w:ascii="Times New Roman" w:hAnsi="Times New Roman" w:cs="Times New Roman"/>
          <w:sz w:val="24"/>
          <w:szCs w:val="24"/>
        </w:rPr>
        <w:t>городов (районов) Приднестровской Молдавской Республики государственной услуги «Выдача Разрешения на ввод объекта в эксплуатацию»</w:t>
      </w:r>
    </w:p>
    <w:p w:rsidR="00BB3B90" w:rsidRPr="00BB3B90" w:rsidRDefault="00BB3B90" w:rsidP="00BB3B9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B3B90" w:rsidRPr="00BB3B90" w:rsidRDefault="00BB3B90" w:rsidP="00BB3B90">
      <w:pPr>
        <w:jc w:val="center"/>
        <w:rPr>
          <w:rFonts w:ascii="Times New Roman" w:hAnsi="Times New Roman" w:cs="Times New Roman"/>
          <w:sz w:val="24"/>
          <w:szCs w:val="24"/>
        </w:rPr>
      </w:pPr>
      <w:r w:rsidRPr="00BB3B90">
        <w:rPr>
          <w:rFonts w:ascii="Times New Roman" w:hAnsi="Times New Roman" w:cs="Times New Roman"/>
          <w:sz w:val="24"/>
          <w:szCs w:val="24"/>
        </w:rPr>
        <w:t>БЛОК-СХЕМА ПРЕДОСТАВЛЕНИЯ ГОСУДАРСТВЕННОЙ УСЛУГИ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22"/>
      </w:tblGrid>
      <w:tr w:rsidR="00BB3B90" w:rsidRPr="00BB3B90" w:rsidTr="009D059F">
        <w:trPr>
          <w:trHeight w:val="425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B90" w:rsidRPr="00BB3B90" w:rsidRDefault="00BB3B90" w:rsidP="009D05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0">
              <w:rPr>
                <w:rFonts w:ascii="Times New Roman" w:hAnsi="Times New Roman" w:cs="Times New Roman"/>
                <w:sz w:val="24"/>
                <w:szCs w:val="24"/>
              </w:rPr>
              <w:t>Прием и регистрация представленных в уполномоченный орган документов</w:t>
            </w:r>
          </w:p>
        </w:tc>
      </w:tr>
    </w:tbl>
    <w:p w:rsidR="00BB3B90" w:rsidRPr="00BB3B90" w:rsidRDefault="00BB3B90" w:rsidP="00BB3B90">
      <w:pPr>
        <w:jc w:val="center"/>
        <w:rPr>
          <w:rFonts w:ascii="Times New Roman" w:hAnsi="Times New Roman" w:cs="Times New Roman"/>
          <w:sz w:val="24"/>
          <w:szCs w:val="24"/>
        </w:rPr>
      </w:pPr>
      <w:r w:rsidRPr="00BB3B90">
        <w:rPr>
          <w:rFonts w:ascii="Times New Roman" w:hAnsi="Times New Roman" w:cs="Times New Roman"/>
          <w:noProof/>
          <w:sz w:val="24"/>
          <w:szCs w:val="24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Стрелка: вниз 7" o:spid="_x0000_s1026" type="#_x0000_t67" style="position:absolute;left:0;text-align:left;margin-left:239.55pt;margin-top:2.95pt;width:22.55pt;height:21.9pt;z-index:251660288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" adj="10800" strokeweight=".5pt"/>
        </w:pic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22"/>
      </w:tblGrid>
      <w:tr w:rsidR="00BB3B90" w:rsidRPr="00BB3B90" w:rsidTr="009D059F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B90" w:rsidRPr="00BB3B90" w:rsidRDefault="00BB3B90" w:rsidP="009D05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0">
              <w:rPr>
                <w:rFonts w:ascii="Times New Roman" w:hAnsi="Times New Roman" w:cs="Times New Roman"/>
                <w:sz w:val="24"/>
                <w:szCs w:val="24"/>
              </w:rPr>
              <w:t>Рассмотрение представленных документов профильным подразделением уполномоченного органа</w:t>
            </w:r>
          </w:p>
        </w:tc>
      </w:tr>
    </w:tbl>
    <w:p w:rsidR="00BB3B90" w:rsidRPr="00BB3B90" w:rsidRDefault="00BB3B90" w:rsidP="00BB3B90">
      <w:pPr>
        <w:jc w:val="center"/>
        <w:rPr>
          <w:rFonts w:ascii="Times New Roman" w:hAnsi="Times New Roman" w:cs="Times New Roman"/>
          <w:sz w:val="24"/>
          <w:szCs w:val="24"/>
        </w:rPr>
      </w:pPr>
      <w:r w:rsidRPr="00BB3B90">
        <w:rPr>
          <w:rFonts w:ascii="Times New Roman" w:hAnsi="Times New Roman" w:cs="Times New Roman"/>
          <w:noProof/>
          <w:sz w:val="24"/>
          <w:szCs w:val="24"/>
        </w:rPr>
        <w:pict>
          <v:shape id="Стрелка: вниз 6" o:spid="_x0000_s1028" type="#_x0000_t67" style="position:absolute;left:0;text-align:left;margin-left:358.05pt;margin-top:3.5pt;width:18.15pt;height:20pt;z-index:25166233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" adj="11795" strokeweight=".5pt"/>
        </w:pict>
      </w:r>
      <w:r w:rsidRPr="00BB3B90">
        <w:rPr>
          <w:rFonts w:ascii="Times New Roman" w:hAnsi="Times New Roman" w:cs="Times New Roman"/>
          <w:noProof/>
          <w:sz w:val="24"/>
          <w:szCs w:val="24"/>
        </w:rPr>
        <w:pict>
          <v:shape id="Стрелка: вниз 5" o:spid="_x0000_s1027" type="#_x0000_t67" style="position:absolute;left:0;text-align:left;margin-left:104.65pt;margin-top:3.5pt;width:20.05pt;height:20.05pt;z-index:2516613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" adj="10800" strokeweight=".5pt"/>
        </w:pic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2977"/>
        <w:gridCol w:w="1843"/>
        <w:gridCol w:w="3402"/>
      </w:tblGrid>
      <w:tr w:rsidR="00BB3B90" w:rsidRPr="00BB3B90" w:rsidTr="009D059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B90" w:rsidRPr="00BB3B90" w:rsidRDefault="00BB3B90" w:rsidP="009D05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0">
              <w:rPr>
                <w:rFonts w:ascii="Times New Roman" w:hAnsi="Times New Roman" w:cs="Times New Roman"/>
                <w:sz w:val="24"/>
                <w:szCs w:val="24"/>
              </w:rPr>
              <w:t>Принятие решения о выдаче Разрешения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3B90" w:rsidRPr="00BB3B90" w:rsidRDefault="00BB3B90" w:rsidP="009D05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90" w:rsidRPr="00BB3B90" w:rsidRDefault="00BB3B90" w:rsidP="009D05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0">
              <w:rPr>
                <w:rFonts w:ascii="Times New Roman" w:hAnsi="Times New Roman" w:cs="Times New Roman"/>
                <w:sz w:val="24"/>
                <w:szCs w:val="24"/>
              </w:rPr>
              <w:t>Принятие решения об отказе в выдаче Разрешения</w:t>
            </w:r>
          </w:p>
          <w:p w:rsidR="00BB3B90" w:rsidRPr="00BB3B90" w:rsidRDefault="00BB3B90" w:rsidP="009D05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3B90" w:rsidRPr="00BB3B90" w:rsidRDefault="00BB3B90" w:rsidP="00BB3B90">
      <w:pPr>
        <w:jc w:val="center"/>
        <w:rPr>
          <w:rFonts w:ascii="Times New Roman" w:hAnsi="Times New Roman" w:cs="Times New Roman"/>
          <w:sz w:val="24"/>
          <w:szCs w:val="24"/>
        </w:rPr>
      </w:pPr>
      <w:r w:rsidRPr="00BB3B90">
        <w:rPr>
          <w:rFonts w:ascii="Times New Roman" w:hAnsi="Times New Roman" w:cs="Times New Roman"/>
          <w:noProof/>
          <w:sz w:val="24"/>
          <w:szCs w:val="24"/>
        </w:rPr>
        <w:pict>
          <v:shape id="Стрелка: вниз 4" o:spid="_x0000_s1030" type="#_x0000_t67" style="position:absolute;left:0;text-align:left;margin-left:352.85pt;margin-top:2.1pt;width:18.15pt;height:49.3pt;z-index:251664384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" adj="18924" strokeweight=".5pt"/>
        </w:pict>
      </w:r>
      <w:r w:rsidRPr="00BB3B90">
        <w:rPr>
          <w:rFonts w:ascii="Times New Roman" w:hAnsi="Times New Roman" w:cs="Times New Roman"/>
          <w:noProof/>
          <w:sz w:val="24"/>
          <w:szCs w:val="24"/>
        </w:rPr>
        <w:pict>
          <v:shape id="Стрелка: вниз 3" o:spid="_x0000_s1029" type="#_x0000_t67" style="position:absolute;left:0;text-align:left;margin-left:100.35pt;margin-top:2.55pt;width:21.9pt;height:21.25pt;z-index:251663360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" adj="10800" strokeweight=".5pt"/>
        </w:pic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7"/>
      </w:tblGrid>
      <w:tr w:rsidR="00BB3B90" w:rsidRPr="00BB3B90" w:rsidTr="009D059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B90" w:rsidRPr="00BB3B90" w:rsidRDefault="00BB3B90" w:rsidP="009D05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0">
              <w:rPr>
                <w:rFonts w:ascii="Times New Roman" w:hAnsi="Times New Roman" w:cs="Times New Roman"/>
                <w:sz w:val="24"/>
                <w:szCs w:val="24"/>
              </w:rPr>
              <w:t>Подготовка и оформление документа, являющегося результатом  предоставления государственной услуги</w:t>
            </w:r>
          </w:p>
        </w:tc>
      </w:tr>
    </w:tbl>
    <w:tbl>
      <w:tblPr>
        <w:tblpPr w:leftFromText="180" w:rightFromText="180" w:bottomFromText="200" w:vertAnchor="text" w:horzAnchor="page" w:tblpX="7083" w:tblpY="-11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3369"/>
      </w:tblGrid>
      <w:tr w:rsidR="00BB3B90" w:rsidRPr="00BB3B90" w:rsidTr="00BB3B9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B90" w:rsidRPr="00BB3B90" w:rsidRDefault="00BB3B90" w:rsidP="00BB3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0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письменного уведомления об отказе в выдаче Разрешения </w:t>
            </w:r>
          </w:p>
        </w:tc>
      </w:tr>
    </w:tbl>
    <w:p w:rsidR="00BB3B90" w:rsidRPr="00BB3B90" w:rsidRDefault="00BB3B90" w:rsidP="00BB3B9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B3B90" w:rsidRPr="00BB3B90" w:rsidRDefault="00BB3B90" w:rsidP="00BB3B90">
      <w:pPr>
        <w:jc w:val="center"/>
        <w:rPr>
          <w:rFonts w:ascii="Times New Roman" w:hAnsi="Times New Roman" w:cs="Times New Roman"/>
          <w:sz w:val="24"/>
          <w:szCs w:val="24"/>
        </w:rPr>
      </w:pPr>
      <w:r w:rsidRPr="00BB3B90">
        <w:rPr>
          <w:rFonts w:ascii="Times New Roman" w:hAnsi="Times New Roman" w:cs="Times New Roman"/>
          <w:noProof/>
          <w:sz w:val="24"/>
          <w:szCs w:val="24"/>
        </w:rPr>
        <w:pict>
          <v:shape id="Стрелка: вниз 1" o:spid="_x0000_s1032" type="#_x0000_t67" style="position:absolute;left:0;text-align:left;margin-left:346.5pt;margin-top:0;width:16.9pt;height:36.8pt;z-index:2516664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" adj="13913" strokeweight=".5pt"/>
        </w:pict>
      </w:r>
      <w:r w:rsidRPr="00BB3B90">
        <w:rPr>
          <w:rFonts w:ascii="Times New Roman" w:hAnsi="Times New Roman" w:cs="Times New Roman"/>
          <w:noProof/>
          <w:sz w:val="24"/>
          <w:szCs w:val="24"/>
        </w:rPr>
        <w:pict>
          <v:shape id="Стрелка: вниз 2" o:spid="_x0000_s1031" type="#_x0000_t67" style="position:absolute;left:0;text-align:left;margin-left:104.65pt;margin-top:0;width:20pt;height:36.8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" adj="12530" strokeweight=".5pt"/>
        </w:pict>
      </w:r>
    </w:p>
    <w:p w:rsidR="00BB3B90" w:rsidRPr="00BB3B90" w:rsidRDefault="00BB3B90" w:rsidP="00BB3B90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page" w:tblpX="2403" w:tblpY="1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22"/>
      </w:tblGrid>
      <w:tr w:rsidR="00BB3B90" w:rsidRPr="00BB3B90" w:rsidTr="009D059F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B90" w:rsidRPr="00BB3B90" w:rsidRDefault="00BB3B90" w:rsidP="009D05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0">
              <w:rPr>
                <w:rFonts w:ascii="Times New Roman" w:hAnsi="Times New Roman" w:cs="Times New Roman"/>
                <w:sz w:val="24"/>
                <w:szCs w:val="24"/>
              </w:rPr>
              <w:t>Выдача документов, являющихся результатом предоставления государственной услуги</w:t>
            </w:r>
          </w:p>
        </w:tc>
      </w:tr>
    </w:tbl>
    <w:p w:rsidR="00BB3B90" w:rsidRPr="00BB3B90" w:rsidRDefault="00BB3B90" w:rsidP="00BB3B90">
      <w:pPr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3B90" w:rsidRPr="00BB3B90" w:rsidRDefault="00BB3B90" w:rsidP="00BB3B90">
      <w:pPr>
        <w:rPr>
          <w:rFonts w:ascii="Times New Roman" w:hAnsi="Times New Roman" w:cs="Times New Roman"/>
          <w:sz w:val="24"/>
          <w:szCs w:val="24"/>
        </w:rPr>
      </w:pPr>
    </w:p>
    <w:p w:rsidR="00BB3B90" w:rsidRPr="00BB3B90" w:rsidRDefault="00BB3B90" w:rsidP="00BB3B9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B3B90" w:rsidRPr="00BB3B90" w:rsidRDefault="00BB3B90" w:rsidP="00BD685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29D0" w:rsidRPr="00637DB9" w:rsidRDefault="00CE29D0" w:rsidP="00BD6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CE29D0" w:rsidRPr="00637DB9" w:rsidSect="00C7575E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29B0"/>
    <w:rsid w:val="0001787C"/>
    <w:rsid w:val="000D7707"/>
    <w:rsid w:val="00273E61"/>
    <w:rsid w:val="004529E2"/>
    <w:rsid w:val="0049589D"/>
    <w:rsid w:val="00501B64"/>
    <w:rsid w:val="005846DC"/>
    <w:rsid w:val="005D10C8"/>
    <w:rsid w:val="005F2208"/>
    <w:rsid w:val="00637DB9"/>
    <w:rsid w:val="0064156D"/>
    <w:rsid w:val="007D03C0"/>
    <w:rsid w:val="009A0761"/>
    <w:rsid w:val="00AA7267"/>
    <w:rsid w:val="00AC7FD4"/>
    <w:rsid w:val="00B10181"/>
    <w:rsid w:val="00B21DA4"/>
    <w:rsid w:val="00BB3B90"/>
    <w:rsid w:val="00BD685F"/>
    <w:rsid w:val="00C7575E"/>
    <w:rsid w:val="00CE166D"/>
    <w:rsid w:val="00CE25C8"/>
    <w:rsid w:val="00CE29D0"/>
    <w:rsid w:val="00CF13E1"/>
    <w:rsid w:val="00D33C74"/>
    <w:rsid w:val="00DC60E9"/>
    <w:rsid w:val="00DF778E"/>
    <w:rsid w:val="00EC22EE"/>
    <w:rsid w:val="00ED29B0"/>
    <w:rsid w:val="00F26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9E2"/>
  </w:style>
  <w:style w:type="paragraph" w:styleId="1">
    <w:name w:val="heading 1"/>
    <w:basedOn w:val="a"/>
    <w:link w:val="10"/>
    <w:uiPriority w:val="9"/>
    <w:qFormat/>
    <w:rsid w:val="00ED29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D29B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D29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29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D29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D29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ED2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lectionindex">
    <w:name w:val="selection_index"/>
    <w:basedOn w:val="a0"/>
    <w:rsid w:val="00ED29B0"/>
  </w:style>
  <w:style w:type="character" w:styleId="a4">
    <w:name w:val="Hyperlink"/>
    <w:basedOn w:val="a0"/>
    <w:uiPriority w:val="99"/>
    <w:unhideWhenUsed/>
    <w:rsid w:val="00ED29B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D29B0"/>
    <w:rPr>
      <w:color w:val="800080"/>
      <w:u w:val="single"/>
    </w:rPr>
  </w:style>
  <w:style w:type="character" w:styleId="a6">
    <w:name w:val="Strong"/>
    <w:basedOn w:val="a0"/>
    <w:uiPriority w:val="22"/>
    <w:qFormat/>
    <w:rsid w:val="00ED29B0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D2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29B0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CF13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99"/>
    <w:qFormat/>
    <w:rsid w:val="00BB3B9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83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56144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16544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555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196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67613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09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48915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792177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02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14059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709134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415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9455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761843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131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76971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740497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10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2068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35994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199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8661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978452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875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5244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137555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265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09756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098835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261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775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852043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82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0700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49831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397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87537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460174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050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89422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256858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95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43625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723926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15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27628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558681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521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65991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89244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14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7977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787324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757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7069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318406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124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85669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945073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204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2628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019081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058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4157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00498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603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24589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837069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27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5293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736349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08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4002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777327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091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5895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109479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35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6883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079294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172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02944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155907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637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81859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310254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879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779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695242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034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8808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170534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53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2694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7688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742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2201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177591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96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2936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719507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54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1518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715078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124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3464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121326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228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87178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84634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019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820966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227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943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735515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354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2391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819055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121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2491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746850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93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56749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89042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413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95798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403483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06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99186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86181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63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36634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790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464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67122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28794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367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7068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24331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5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32376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432032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585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5298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424037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813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94453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602703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652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61023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839993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314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73755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94332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071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2369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357946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37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242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2695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416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36201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817358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92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40436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047861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587754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920791218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40479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9381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926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678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91567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831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86045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369343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213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76148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1785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04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63502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06175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504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68658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90553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970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11576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953588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88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663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00130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37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6990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468834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3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0569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39770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371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5028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818216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250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93622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971869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196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034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773234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608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11128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951294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681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70260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325690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272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56672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022673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238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10614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202519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749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79675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566218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549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1744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313611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159797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1361710359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28187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237705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294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05789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897488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243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08327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333724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5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95778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367573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720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62924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533492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034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89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653207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37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6400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844169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007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34344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48774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82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5198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492010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82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76001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850791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720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59380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826108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250021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866066059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153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559581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006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9026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656051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360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46734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505992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389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3889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331852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36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59834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747132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32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1779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77074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9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71974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294895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20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36270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657404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1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3624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639837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039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77197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535713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344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6406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57414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142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8730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747356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74777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80856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205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3929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561913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81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05014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407935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326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6555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15017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965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7145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655916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686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76274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7467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789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71458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292796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984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407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4697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341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19225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602907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756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4040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924552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050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49098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857958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619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44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016680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628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44264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101352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6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25897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421074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235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55965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980263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919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24820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56634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909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4256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338297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446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482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039049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04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2275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624976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616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4687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051383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025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7353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684110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402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03766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207084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565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638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722482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875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4169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649986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388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8453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282573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401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0462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797613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865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85791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58723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522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27905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592665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505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26085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16258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081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9203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734033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38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1124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534655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500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3254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96300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473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757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32970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939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55224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17346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414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8702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296326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73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89892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19481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510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503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14039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048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54639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132815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724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89144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437770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132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5057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271298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090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8583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77292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312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93045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826036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484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44186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867864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071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40325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80123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990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5280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595985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064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80615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345053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403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8549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742606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898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4662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470667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584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1813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13683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80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0678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673928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277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89337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920985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328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07991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096610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392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5464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816050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02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53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559420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359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39760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461905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745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1471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058975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843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28208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463271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36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98974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884247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754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1807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618297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508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1681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801997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831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2375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988164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746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24668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641353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68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3096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879089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223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30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398629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140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71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184629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71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33683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764857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07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79300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249273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802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94209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128418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571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1667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025379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111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0425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64986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36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98677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722500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659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55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127937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326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04695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95259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683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57746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986980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710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11675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988377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221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21398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003850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044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53735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815593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64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15615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890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816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39495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65102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728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2908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182725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51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04303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280066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8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60954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658482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196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374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148031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79652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1942957557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74853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139324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397334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1644002378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642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252224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031827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1058478930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08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394022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254203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1297905356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15215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584903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783369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1460994970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8665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230251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813787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1228225103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6087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381306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173220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24839593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6673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248839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046141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588122279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0985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386026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611068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534269613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1269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295096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7716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950742394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179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091363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464621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2007584873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4689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119207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585323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474178377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8337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7092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857162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1434285421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05975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574427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021554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149907345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6652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13699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43137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1500346242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05644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113027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248260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1829785657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63785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661390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452449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1845627244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60089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900609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759234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619989852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9536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0042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34310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483814611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518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76750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308969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1510674902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2248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522069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682690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1904870004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8873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472312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574495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987053231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0444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413928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15345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2017689369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181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418196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938232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2043820005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507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303077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461351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1191453879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38295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274758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852325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801466082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67034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66030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214297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1253779129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01265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503172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960553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1662464282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16273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798104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146121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1816991950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1742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548049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253312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802776139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0037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987017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521227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1735197635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86099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833840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897276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1498108789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73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339474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816481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1556088709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9133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15744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640576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1370454662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42531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403830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93120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1741249121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595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886828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272792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1586916865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1821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353534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823316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20279719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7999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54156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763165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531262169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2863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042630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11237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1801024579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74244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453992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281879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325134333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44163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205028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383760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311451848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3211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34727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147930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718170327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355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188102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553395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515735016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7483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724839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88663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1096293150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24439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988755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291408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819615417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29358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945565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429158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1731272706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6485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050690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629209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1411583851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857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7419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714240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1120801481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937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181140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099575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1659384755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665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391907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130770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1006782670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1188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97760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436444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288782919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8794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372930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432208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763496326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0469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329887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651037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604073107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08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090410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230721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1009061501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3623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845658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120207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1083602537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33160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04367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164588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1252668136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26395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542882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682455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598568352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2484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320150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591703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1899320867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67452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47913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364613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1038355883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978387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391731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166480916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8739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808428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8092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1850170024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2962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195577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741250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1276059105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38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611296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511750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1335381293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16258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343168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185299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1179349892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98456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0817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504317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567233500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5351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057325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663895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1991908033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62878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295371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314849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1982953480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32562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225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473176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1588617355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1919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299271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643346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1482502364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0126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38725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85341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733545884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3924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770900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914160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1380856855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105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592506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600000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1895458787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0926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53160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95747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496769222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1513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611909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28746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244997767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68398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10979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699097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4864937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36629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206126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397119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2017921781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89168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890728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469506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294603650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415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940024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0956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709499317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2933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812584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91389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1055737265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10288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603687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396363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590744994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53813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343709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816649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1508016069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33379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022252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819886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661659211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060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163771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28785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126708824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3559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272229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999962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1067721998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442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83356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51405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163207522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967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58560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40837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5208386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4193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052374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807493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" w:color="FF0000"/>
            <w:bottom w:val="none" w:sz="0" w:space="0" w:color="auto"/>
            <w:right w:val="none" w:sz="0" w:space="0" w:color="auto"/>
          </w:divBdr>
          <w:divsChild>
            <w:div w:id="1568226330">
              <w:marLeft w:val="-525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82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429915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38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2575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13074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337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60739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520945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834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225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623646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28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76804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57408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540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23475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841394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2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ravopmr.ru/View.aspx?id=vSeWtvgOHr0QcUw2XYlT%2fw%3d%3d" TargetMode="External"/><Relationship Id="rId5" Type="http://schemas.openxmlformats.org/officeDocument/2006/relationships/hyperlink" Target="https://pravopmr.ru/View.aspx?id=sw0iNMrIwr2koni%2bq2s%2fqA%3d%3d" TargetMode="External"/><Relationship Id="rId4" Type="http://schemas.openxmlformats.org/officeDocument/2006/relationships/hyperlink" Target="https://pravopmr.ru/View.aspx?id=vSeWtvgOHr0QcUw2XYlT%2fw%3d%3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25</Pages>
  <Words>9755</Words>
  <Characters>55609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Анна</cp:lastModifiedBy>
  <cp:revision>24</cp:revision>
  <dcterms:created xsi:type="dcterms:W3CDTF">2021-11-30T18:17:00Z</dcterms:created>
  <dcterms:modified xsi:type="dcterms:W3CDTF">2021-12-01T09:58:00Z</dcterms:modified>
</cp:coreProperties>
</file>