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754" w:rsidRDefault="00800754" w:rsidP="00800754">
      <w:pPr>
        <w:ind w:left="4678"/>
        <w:jc w:val="left"/>
      </w:pPr>
      <w:r>
        <w:t xml:space="preserve">                                              Приложение </w:t>
      </w:r>
    </w:p>
    <w:p w:rsidR="00800754" w:rsidRDefault="00800754" w:rsidP="00800754">
      <w:pPr>
        <w:ind w:firstLine="0"/>
        <w:jc w:val="left"/>
      </w:pPr>
      <w:r>
        <w:t xml:space="preserve">                                                                               </w:t>
      </w:r>
      <w:proofErr w:type="gramStart"/>
      <w:r>
        <w:t>к  решению</w:t>
      </w:r>
      <w:proofErr w:type="gramEnd"/>
      <w:r>
        <w:t xml:space="preserve">  государственной  администрации</w:t>
      </w:r>
    </w:p>
    <w:p w:rsidR="00800754" w:rsidRDefault="00800754" w:rsidP="00800754">
      <w:pPr>
        <w:ind w:left="4678"/>
        <w:jc w:val="left"/>
      </w:pPr>
      <w:proofErr w:type="gramStart"/>
      <w:r>
        <w:t>Каменского  района</w:t>
      </w:r>
      <w:proofErr w:type="gramEnd"/>
      <w:r>
        <w:t xml:space="preserve">  и  города  Каменка</w:t>
      </w:r>
    </w:p>
    <w:p w:rsidR="003E557A" w:rsidRDefault="00800754" w:rsidP="00800754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proofErr w:type="gramStart"/>
      <w:r w:rsidRPr="00800754">
        <w:rPr>
          <w:rFonts w:ascii="Times New Roman" w:hAnsi="Times New Roman" w:cs="Times New Roman"/>
        </w:rPr>
        <w:t>от  «</w:t>
      </w:r>
      <w:proofErr w:type="gramEnd"/>
      <w:r w:rsidR="00F7716B" w:rsidRPr="00F7716B">
        <w:rPr>
          <w:rFonts w:ascii="Times New Roman" w:hAnsi="Times New Roman" w:cs="Times New Roman"/>
          <w:u w:val="single"/>
        </w:rPr>
        <w:t>19</w:t>
      </w:r>
      <w:r w:rsidRPr="00F7716B">
        <w:rPr>
          <w:rFonts w:ascii="Times New Roman" w:hAnsi="Times New Roman" w:cs="Times New Roman"/>
          <w:u w:val="single"/>
        </w:rPr>
        <w:t>»</w:t>
      </w:r>
      <w:r w:rsidR="00F7716B" w:rsidRPr="00F7716B">
        <w:rPr>
          <w:rFonts w:ascii="Times New Roman" w:hAnsi="Times New Roman" w:cs="Times New Roman"/>
          <w:u w:val="single"/>
        </w:rPr>
        <w:t xml:space="preserve"> января </w:t>
      </w:r>
      <w:r w:rsidRPr="00F7716B">
        <w:rPr>
          <w:rFonts w:ascii="Times New Roman" w:hAnsi="Times New Roman" w:cs="Times New Roman"/>
          <w:u w:val="single"/>
        </w:rPr>
        <w:t>2021  года</w:t>
      </w:r>
      <w:r w:rsidRPr="00800754">
        <w:rPr>
          <w:rFonts w:ascii="Times New Roman" w:hAnsi="Times New Roman" w:cs="Times New Roman"/>
        </w:rPr>
        <w:t xml:space="preserve">  № </w:t>
      </w:r>
      <w:r w:rsidR="00F7716B" w:rsidRPr="00F7716B">
        <w:rPr>
          <w:rFonts w:ascii="Times New Roman" w:hAnsi="Times New Roman" w:cs="Times New Roman"/>
          <w:u w:val="single"/>
        </w:rPr>
        <w:t>06</w:t>
      </w:r>
    </w:p>
    <w:p w:rsidR="00800754" w:rsidRPr="00800754" w:rsidRDefault="00800754" w:rsidP="00800754">
      <w:pPr>
        <w:pStyle w:val="1"/>
        <w:rPr>
          <w:rFonts w:ascii="Times New Roman" w:hAnsi="Times New Roman" w:cs="Times New Roman"/>
          <w:bCs/>
          <w:sz w:val="24"/>
          <w:szCs w:val="24"/>
        </w:rPr>
      </w:pPr>
    </w:p>
    <w:p w:rsidR="003E557A" w:rsidRPr="002401C4" w:rsidRDefault="003E557A" w:rsidP="00A667D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01C4">
        <w:rPr>
          <w:rFonts w:ascii="Times New Roman" w:hAnsi="Times New Roman" w:cs="Times New Roman"/>
          <w:b/>
          <w:bCs/>
          <w:sz w:val="24"/>
          <w:szCs w:val="24"/>
        </w:rPr>
        <w:t>Регламент</w:t>
      </w:r>
    </w:p>
    <w:p w:rsidR="003E557A" w:rsidRDefault="003E557A" w:rsidP="00A667D1">
      <w:pPr>
        <w:pStyle w:val="1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1C4">
        <w:rPr>
          <w:rFonts w:ascii="Times New Roman" w:hAnsi="Times New Roman" w:cs="Times New Roman"/>
          <w:b/>
          <w:sz w:val="24"/>
          <w:szCs w:val="24"/>
        </w:rPr>
        <w:t>предоставления Государственной администр</w:t>
      </w:r>
      <w:r>
        <w:rPr>
          <w:rFonts w:ascii="Times New Roman" w:hAnsi="Times New Roman" w:cs="Times New Roman"/>
          <w:b/>
          <w:sz w:val="24"/>
          <w:szCs w:val="24"/>
        </w:rPr>
        <w:t xml:space="preserve">ацией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Каменского  района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и  города  Каменка </w:t>
      </w:r>
      <w:r w:rsidRPr="002401C4">
        <w:rPr>
          <w:rFonts w:ascii="Times New Roman" w:hAnsi="Times New Roman" w:cs="Times New Roman"/>
          <w:b/>
          <w:sz w:val="24"/>
          <w:szCs w:val="24"/>
        </w:rPr>
        <w:t xml:space="preserve">государственной услуги «Выдача </w:t>
      </w:r>
      <w:r>
        <w:rPr>
          <w:rFonts w:ascii="Times New Roman" w:hAnsi="Times New Roman" w:cs="Times New Roman"/>
          <w:b/>
          <w:sz w:val="24"/>
          <w:szCs w:val="24"/>
        </w:rPr>
        <w:t>Решения о признании объекта</w:t>
      </w:r>
    </w:p>
    <w:p w:rsidR="003E557A" w:rsidRPr="002401C4" w:rsidRDefault="003E557A" w:rsidP="00A667D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01C4">
        <w:rPr>
          <w:rFonts w:ascii="Times New Roman" w:hAnsi="Times New Roman" w:cs="Times New Roman"/>
          <w:b/>
          <w:sz w:val="24"/>
          <w:szCs w:val="24"/>
        </w:rPr>
        <w:t>недвижимости прекратившим существование»</w:t>
      </w:r>
    </w:p>
    <w:p w:rsidR="003E557A" w:rsidRPr="002401C4" w:rsidRDefault="003E557A" w:rsidP="00A667D1">
      <w:pPr>
        <w:spacing w:line="360" w:lineRule="auto"/>
        <w:ind w:firstLine="0"/>
        <w:jc w:val="center"/>
      </w:pP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Раздел 1. Общие положения</w:t>
      </w:r>
    </w:p>
    <w:p w:rsidR="003E557A" w:rsidRPr="002401C4" w:rsidRDefault="003E557A" w:rsidP="00A667D1">
      <w:pPr>
        <w:spacing w:line="360" w:lineRule="auto"/>
        <w:ind w:firstLine="0"/>
        <w:jc w:val="center"/>
        <w:rPr>
          <w:bCs/>
        </w:rPr>
      </w:pP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1. Предмет регулирования Регламента</w:t>
      </w:r>
    </w:p>
    <w:p w:rsidR="003E557A" w:rsidRDefault="003E557A" w:rsidP="00A667D1">
      <w:pPr>
        <w:spacing w:line="360" w:lineRule="auto"/>
        <w:ind w:firstLine="540"/>
        <w:rPr>
          <w:strike/>
        </w:rPr>
      </w:pPr>
      <w:r>
        <w:t>1.</w:t>
      </w:r>
      <w:r>
        <w:rPr>
          <w:b/>
          <w:bCs/>
        </w:rPr>
        <w:t xml:space="preserve"> </w:t>
      </w:r>
      <w:proofErr w:type="gramStart"/>
      <w:r>
        <w:t>Регламент  предоставления</w:t>
      </w:r>
      <w:proofErr w:type="gramEnd"/>
      <w:r>
        <w:t xml:space="preserve">  государственной  администрацией  Каменского  района  и  города  Каменка</w:t>
      </w:r>
      <w:r>
        <w:rPr>
          <w:b/>
          <w:bCs/>
        </w:rPr>
        <w:t xml:space="preserve"> </w:t>
      </w:r>
      <w:r w:rsidRPr="00CF57F9">
        <w:rPr>
          <w:bCs/>
        </w:rPr>
        <w:t>государственной услуги</w:t>
      </w:r>
      <w:r>
        <w:rPr>
          <w:b/>
          <w:bCs/>
        </w:rPr>
        <w:t xml:space="preserve"> </w:t>
      </w:r>
      <w:r>
        <w:t>«Выдача Решения о признании объекта недвижимости прекратившим существование» (далее – Регламент) разработан в целях повышения качества и доступности результатов предоставления государственной услуги по оформлению и выдаче Решения о признании объекта недвижимости прекратившим существование» (далее – государственная услуга).</w:t>
      </w:r>
    </w:p>
    <w:p w:rsidR="003E557A" w:rsidRDefault="003E557A" w:rsidP="00A667D1">
      <w:pPr>
        <w:spacing w:line="360" w:lineRule="auto"/>
        <w:ind w:firstLine="540"/>
      </w:pPr>
      <w:r>
        <w:t>Регламент устанавливает стандарт предоставления государственной услуги, состав, последовательность и сроки выполнения административных процедур (действий), требования к порядку их выполнения, формы контроля за исполнением настоящего Регламента, досудебный (внесудебный) порядок обжалования решений и действий (бездействий) должностных лиц, ответственных за выдачу Решения.</w:t>
      </w:r>
    </w:p>
    <w:p w:rsidR="003E557A" w:rsidRDefault="003E557A" w:rsidP="00A667D1">
      <w:pPr>
        <w:spacing w:line="360" w:lineRule="auto"/>
        <w:ind w:firstLine="0"/>
      </w:pP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2. Круг заявителей</w:t>
      </w:r>
    </w:p>
    <w:p w:rsidR="003E557A" w:rsidRPr="003C110C" w:rsidRDefault="003E557A" w:rsidP="00A667D1">
      <w:pPr>
        <w:spacing w:line="360" w:lineRule="auto"/>
        <w:ind w:firstLine="540"/>
      </w:pPr>
      <w:r w:rsidRPr="003C110C">
        <w:t xml:space="preserve">2. </w:t>
      </w:r>
      <w:proofErr w:type="gramStart"/>
      <w:r w:rsidRPr="003C110C">
        <w:t>Решение  выдается</w:t>
      </w:r>
      <w:proofErr w:type="gramEnd"/>
      <w:r w:rsidRPr="003C110C">
        <w:t xml:space="preserve">  на  основании  обращения, поданного: </w:t>
      </w:r>
    </w:p>
    <w:p w:rsidR="003E557A" w:rsidRPr="003C110C" w:rsidRDefault="003E557A" w:rsidP="00A667D1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C110C">
        <w:rPr>
          <w:rFonts w:ascii="Times New Roman" w:hAnsi="Times New Roman"/>
          <w:sz w:val="24"/>
          <w:szCs w:val="24"/>
        </w:rPr>
        <w:t xml:space="preserve">- физическим лицом – собственником объекта </w:t>
      </w:r>
      <w:proofErr w:type="gramStart"/>
      <w:r w:rsidRPr="003C110C">
        <w:rPr>
          <w:rFonts w:ascii="Times New Roman" w:hAnsi="Times New Roman"/>
          <w:sz w:val="24"/>
          <w:szCs w:val="24"/>
        </w:rPr>
        <w:t xml:space="preserve">недвижимости  </w:t>
      </w:r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домовладении  </w:t>
      </w:r>
      <w:r w:rsidRPr="003C110C">
        <w:rPr>
          <w:rFonts w:ascii="Times New Roman" w:hAnsi="Times New Roman"/>
          <w:sz w:val="24"/>
          <w:szCs w:val="24"/>
        </w:rPr>
        <w:t>лично или доверенным лицом собственника, при наличии нотариально - заверенной доверенности;</w:t>
      </w:r>
    </w:p>
    <w:p w:rsidR="003E557A" w:rsidRPr="003C110C" w:rsidRDefault="003E557A" w:rsidP="00A667D1">
      <w:pPr>
        <w:pStyle w:val="a5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C110C">
        <w:rPr>
          <w:rFonts w:ascii="Times New Roman" w:hAnsi="Times New Roman"/>
          <w:sz w:val="24"/>
          <w:szCs w:val="24"/>
        </w:rPr>
        <w:t xml:space="preserve">- юридическим лицом – </w:t>
      </w:r>
      <w:proofErr w:type="gramStart"/>
      <w:r w:rsidRPr="003C110C">
        <w:rPr>
          <w:rFonts w:ascii="Times New Roman" w:hAnsi="Times New Roman"/>
          <w:sz w:val="24"/>
          <w:szCs w:val="24"/>
        </w:rPr>
        <w:t>собственником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11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жилого</w:t>
      </w:r>
      <w:proofErr w:type="gramEnd"/>
      <w:r>
        <w:rPr>
          <w:rFonts w:ascii="Times New Roman" w:hAnsi="Times New Roman"/>
          <w:sz w:val="24"/>
          <w:szCs w:val="24"/>
        </w:rPr>
        <w:t xml:space="preserve">  дома  </w:t>
      </w:r>
      <w:r w:rsidRPr="003C110C">
        <w:rPr>
          <w:rFonts w:ascii="Times New Roman" w:hAnsi="Times New Roman"/>
          <w:sz w:val="24"/>
          <w:szCs w:val="24"/>
        </w:rPr>
        <w:t xml:space="preserve"> от имени руководителя.</w:t>
      </w:r>
    </w:p>
    <w:p w:rsidR="003E557A" w:rsidRDefault="003E557A" w:rsidP="00A667D1">
      <w:pPr>
        <w:spacing w:line="360" w:lineRule="auto"/>
        <w:ind w:firstLine="540"/>
      </w:pP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3. Требования к порядку информирования о предоставлении</w:t>
      </w: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государственной услуги</w:t>
      </w:r>
    </w:p>
    <w:p w:rsidR="003E557A" w:rsidRPr="007D6A82" w:rsidRDefault="003E557A" w:rsidP="00A667D1">
      <w:pPr>
        <w:spacing w:line="360" w:lineRule="auto"/>
        <w:ind w:firstLine="0"/>
        <w:rPr>
          <w:b/>
          <w:bCs/>
        </w:rPr>
      </w:pPr>
      <w:r w:rsidRPr="007D6A82">
        <w:rPr>
          <w:bCs/>
        </w:rPr>
        <w:t xml:space="preserve">       3. Контактную информацию о месте нахождения, графике работы, справочные телефоны отделов и управлений, участвующих в предоставлении государственной услуги, адреса электронной почты и иную необходимую информацию заявитель может получить на расположенных в уполномоченном органе информационных стендах, а также на следующем официальном сайте и по телефонам:</w:t>
      </w:r>
    </w:p>
    <w:p w:rsidR="003E557A" w:rsidRPr="00405FB2" w:rsidRDefault="003E557A" w:rsidP="00A667D1">
      <w:pPr>
        <w:spacing w:line="360" w:lineRule="auto"/>
        <w:ind w:firstLine="0"/>
        <w:rPr>
          <w:shd w:val="clear" w:color="auto" w:fill="FFFFFF"/>
        </w:rPr>
      </w:pPr>
      <w:r w:rsidRPr="00405FB2">
        <w:rPr>
          <w:rFonts w:eastAsia="Arial Unicode MS"/>
          <w:lang w:eastAsia="ru-RU" w:bidi="ru-RU"/>
        </w:rPr>
        <w:lastRenderedPageBreak/>
        <w:t xml:space="preserve">      </w:t>
      </w:r>
      <w:r>
        <w:rPr>
          <w:rFonts w:eastAsia="Arial Unicode MS"/>
          <w:lang w:eastAsia="ru-RU" w:bidi="ru-RU"/>
        </w:rPr>
        <w:t>а</w:t>
      </w:r>
      <w:r w:rsidRPr="00405FB2">
        <w:rPr>
          <w:rFonts w:eastAsia="Arial Unicode MS"/>
          <w:lang w:eastAsia="ru-RU" w:bidi="ru-RU"/>
        </w:rPr>
        <w:t xml:space="preserve">) Государственная администрация Каменского района и города Каменка - </w:t>
      </w:r>
      <w:r w:rsidRPr="00405FB2">
        <w:rPr>
          <w:rFonts w:eastAsia="Arial Unicode MS"/>
          <w:u w:val="single"/>
          <w:lang w:eastAsia="ru-RU" w:bidi="ru-RU"/>
        </w:rPr>
        <w:t>http://camenca.org/;</w:t>
      </w:r>
      <w:r w:rsidRPr="00405FB2">
        <w:rPr>
          <w:shd w:val="clear" w:color="auto" w:fill="FFFFFF"/>
        </w:rPr>
        <w:t xml:space="preserve"> справочный телефон службы «Одно окно»: 0 (216) 2-16-67;</w:t>
      </w:r>
    </w:p>
    <w:p w:rsidR="003E557A" w:rsidRPr="00405FB2" w:rsidRDefault="003E557A" w:rsidP="00A667D1">
      <w:pPr>
        <w:spacing w:line="360" w:lineRule="auto"/>
        <w:ind w:firstLine="0"/>
        <w:rPr>
          <w:u w:val="single"/>
          <w:shd w:val="clear" w:color="auto" w:fill="FFFFFF"/>
        </w:rPr>
      </w:pPr>
      <w:r w:rsidRPr="00405FB2">
        <w:rPr>
          <w:shd w:val="clear" w:color="auto" w:fill="FFFFFF"/>
        </w:rPr>
        <w:t xml:space="preserve">     </w:t>
      </w:r>
      <w:r w:rsidRPr="00405FB2">
        <w:rPr>
          <w:rStyle w:val="2"/>
          <w:rFonts w:eastAsia="Arial Unicode MS"/>
        </w:rPr>
        <w:t xml:space="preserve"> </w:t>
      </w:r>
      <w:r>
        <w:rPr>
          <w:rStyle w:val="2"/>
          <w:rFonts w:eastAsia="Arial Unicode MS"/>
        </w:rPr>
        <w:t>б</w:t>
      </w:r>
      <w:r w:rsidRPr="00405FB2">
        <w:rPr>
          <w:rStyle w:val="2"/>
          <w:rFonts w:eastAsia="Arial Unicode MS"/>
        </w:rPr>
        <w:t xml:space="preserve">) Государственно-информационной системы «Портал государственных услуг Приднестровской Молдавской Республики» (далее - Портал) </w:t>
      </w:r>
      <w:r w:rsidRPr="00405FB2">
        <w:rPr>
          <w:rStyle w:val="2"/>
          <w:rFonts w:eastAsia="Arial Unicode MS"/>
          <w:u w:val="single"/>
        </w:rPr>
        <w:t>https://uslugi.gospmr.org/.</w:t>
      </w:r>
    </w:p>
    <w:p w:rsidR="003E557A" w:rsidRPr="003C110C" w:rsidRDefault="003E557A" w:rsidP="00A667D1">
      <w:pPr>
        <w:spacing w:line="360" w:lineRule="auto"/>
        <w:ind w:firstLine="0"/>
      </w:pPr>
      <w:r w:rsidRPr="003C110C">
        <w:rPr>
          <w:rFonts w:eastAsia="Arial Unicode MS"/>
          <w:lang w:eastAsia="ru-RU" w:bidi="ru-RU"/>
        </w:rPr>
        <w:t xml:space="preserve">       4. График работы службы «Одно окно»: </w:t>
      </w:r>
    </w:p>
    <w:p w:rsidR="003E557A" w:rsidRPr="003C110C" w:rsidRDefault="003E557A" w:rsidP="00A667D1">
      <w:pPr>
        <w:spacing w:line="360" w:lineRule="auto"/>
        <w:ind w:firstLine="0"/>
        <w:rPr>
          <w:rFonts w:eastAsia="Arial Unicode MS"/>
          <w:lang w:eastAsia="ru-RU" w:bidi="ru-RU"/>
        </w:rPr>
      </w:pPr>
      <w:r w:rsidRPr="003C110C">
        <w:rPr>
          <w:rFonts w:eastAsia="Arial Unicode MS"/>
          <w:lang w:eastAsia="ru-RU" w:bidi="ru-RU"/>
        </w:rPr>
        <w:t>Понедельник – Пятница: с 08:00 по 17:00, перерыв на обед 12:00-13:00. Выходные: суббота, воскресенье.</w:t>
      </w:r>
    </w:p>
    <w:p w:rsidR="003E557A" w:rsidRDefault="003E557A" w:rsidP="00A667D1">
      <w:pPr>
        <w:spacing w:line="360" w:lineRule="auto"/>
        <w:ind w:firstLine="0"/>
        <w:rPr>
          <w:rFonts w:eastAsia="Arial Unicode MS"/>
          <w:lang w:eastAsia="ru-RU" w:bidi="ru-RU"/>
        </w:rPr>
      </w:pPr>
      <w:r>
        <w:rPr>
          <w:rFonts w:eastAsia="Arial Unicode MS"/>
          <w:lang w:eastAsia="ru-RU" w:bidi="ru-RU"/>
        </w:rPr>
        <w:t xml:space="preserve">      </w:t>
      </w:r>
      <w:r w:rsidRPr="00405FB2">
        <w:rPr>
          <w:rFonts w:eastAsia="Arial Unicode MS"/>
          <w:lang w:eastAsia="ru-RU" w:bidi="ru-RU"/>
        </w:rPr>
        <w:t>По решению руководителя уполномоченного органа график работы службы «Одно окно» может быть изменен.</w:t>
      </w:r>
    </w:p>
    <w:p w:rsidR="003E557A" w:rsidRDefault="003E557A" w:rsidP="00A667D1">
      <w:pPr>
        <w:spacing w:line="360" w:lineRule="auto"/>
        <w:ind w:firstLine="0"/>
        <w:rPr>
          <w:rFonts w:eastAsia="Arial Unicode MS"/>
          <w:lang w:eastAsia="ru-RU" w:bidi="ru-RU"/>
        </w:rPr>
      </w:pPr>
      <w:r w:rsidRPr="00405FB2">
        <w:rPr>
          <w:rFonts w:eastAsia="Arial Unicode MS"/>
          <w:lang w:eastAsia="ru-RU" w:bidi="ru-RU"/>
        </w:rPr>
        <w:t xml:space="preserve">       </w:t>
      </w:r>
      <w:r>
        <w:rPr>
          <w:rFonts w:eastAsia="Arial Unicode MS"/>
          <w:lang w:eastAsia="ru-RU" w:bidi="ru-RU"/>
        </w:rPr>
        <w:t>5</w:t>
      </w:r>
      <w:r w:rsidRPr="00405FB2">
        <w:rPr>
          <w:rFonts w:eastAsia="Arial Unicode MS"/>
          <w:lang w:eastAsia="ru-RU" w:bidi="ru-RU"/>
        </w:rPr>
        <w:t>. Информация о графике (режиме) работы предоставляется по справочным телефонам, а также размещается на информационном стенде и официальном сайте уполномоченного органа.</w:t>
      </w:r>
    </w:p>
    <w:p w:rsidR="003E557A" w:rsidRPr="00405FB2" w:rsidRDefault="003E557A" w:rsidP="00A667D1">
      <w:pPr>
        <w:spacing w:line="360" w:lineRule="auto"/>
        <w:ind w:firstLine="0"/>
        <w:rPr>
          <w:rFonts w:eastAsia="Arial Unicode MS"/>
          <w:lang w:eastAsia="ru-RU" w:bidi="ru-RU"/>
        </w:rPr>
      </w:pPr>
      <w:r w:rsidRPr="00405FB2">
        <w:rPr>
          <w:rFonts w:eastAsia="Arial Unicode MS"/>
          <w:lang w:eastAsia="ru-RU" w:bidi="ru-RU"/>
        </w:rPr>
        <w:t xml:space="preserve">       6. </w:t>
      </w:r>
      <w:r w:rsidRPr="00405FB2">
        <w:t xml:space="preserve">По вопросам </w:t>
      </w:r>
      <w:proofErr w:type="gramStart"/>
      <w:r>
        <w:t>предоставления  государственной</w:t>
      </w:r>
      <w:proofErr w:type="gramEnd"/>
      <w:r>
        <w:t xml:space="preserve">  услуги  </w:t>
      </w:r>
      <w:r w:rsidRPr="00405FB2">
        <w:t>заявители  могут  получить  информацию:</w:t>
      </w:r>
    </w:p>
    <w:p w:rsidR="003E557A" w:rsidRPr="00405FB2" w:rsidRDefault="003E557A" w:rsidP="00A667D1">
      <w:pPr>
        <w:spacing w:line="360" w:lineRule="auto"/>
      </w:pPr>
      <w:proofErr w:type="gramStart"/>
      <w:r w:rsidRPr="00405FB2">
        <w:t xml:space="preserve">а) </w:t>
      </w:r>
      <w:r>
        <w:t xml:space="preserve"> </w:t>
      </w:r>
      <w:r w:rsidRPr="00405FB2">
        <w:t>у</w:t>
      </w:r>
      <w:proofErr w:type="gramEnd"/>
      <w:r>
        <w:t xml:space="preserve"> </w:t>
      </w:r>
      <w:r w:rsidRPr="00405FB2">
        <w:t xml:space="preserve"> </w:t>
      </w:r>
      <w:r>
        <w:t>должностных  лиц   службы</w:t>
      </w:r>
      <w:r w:rsidRPr="00405FB2">
        <w:t xml:space="preserve"> «Одно окно» </w:t>
      </w:r>
      <w:r w:rsidRPr="00405FB2">
        <w:rPr>
          <w:rFonts w:eastAsia="Arial Unicode MS"/>
          <w:lang w:eastAsia="ru-RU" w:bidi="ru-RU"/>
        </w:rPr>
        <w:t>уполномоченного органа</w:t>
      </w:r>
      <w:r w:rsidRPr="00405FB2">
        <w:t>;</w:t>
      </w:r>
    </w:p>
    <w:p w:rsidR="003E557A" w:rsidRPr="00405FB2" w:rsidRDefault="003E557A" w:rsidP="00A667D1">
      <w:pPr>
        <w:spacing w:line="360" w:lineRule="auto"/>
      </w:pPr>
      <w:r>
        <w:t xml:space="preserve">б) </w:t>
      </w:r>
      <w:r w:rsidRPr="00405FB2">
        <w:t xml:space="preserve">у </w:t>
      </w:r>
      <w:proofErr w:type="gramStart"/>
      <w:r>
        <w:t>должностных  лиц</w:t>
      </w:r>
      <w:proofErr w:type="gramEnd"/>
      <w:r>
        <w:t xml:space="preserve">  профильных подразделений уполномоченного  органа </w:t>
      </w:r>
      <w:r w:rsidRPr="00405FB2">
        <w:t>(в том</w:t>
      </w:r>
      <w:r>
        <w:t xml:space="preserve"> </w:t>
      </w:r>
      <w:r w:rsidRPr="00405FB2">
        <w:t xml:space="preserve"> числе в телефонном режиме);</w:t>
      </w:r>
    </w:p>
    <w:p w:rsidR="003E557A" w:rsidRPr="00405FB2" w:rsidRDefault="003E557A" w:rsidP="00A667D1">
      <w:pPr>
        <w:spacing w:line="360" w:lineRule="auto"/>
        <w:ind w:firstLine="0"/>
      </w:pPr>
      <w:r w:rsidRPr="00405FB2">
        <w:t xml:space="preserve">            в) </w:t>
      </w:r>
      <w:proofErr w:type="gramStart"/>
      <w:r w:rsidRPr="00405FB2">
        <w:t xml:space="preserve">на </w:t>
      </w:r>
      <w:r>
        <w:t xml:space="preserve"> </w:t>
      </w:r>
      <w:r w:rsidRPr="00405FB2">
        <w:t>официальном</w:t>
      </w:r>
      <w:proofErr w:type="gramEnd"/>
      <w:r>
        <w:t xml:space="preserve"> </w:t>
      </w:r>
      <w:r w:rsidRPr="00405FB2">
        <w:t xml:space="preserve"> сайте </w:t>
      </w:r>
      <w:r>
        <w:t xml:space="preserve"> </w:t>
      </w:r>
      <w:r w:rsidRPr="00405FB2">
        <w:rPr>
          <w:rFonts w:eastAsia="Arial Unicode MS"/>
          <w:lang w:eastAsia="ru-RU" w:bidi="ru-RU"/>
        </w:rPr>
        <w:t xml:space="preserve">уполномоченного </w:t>
      </w:r>
      <w:r>
        <w:rPr>
          <w:rFonts w:eastAsia="Arial Unicode MS"/>
          <w:lang w:eastAsia="ru-RU" w:bidi="ru-RU"/>
        </w:rPr>
        <w:t xml:space="preserve"> </w:t>
      </w:r>
      <w:r w:rsidRPr="00405FB2">
        <w:rPr>
          <w:rFonts w:eastAsia="Arial Unicode MS"/>
          <w:lang w:eastAsia="ru-RU" w:bidi="ru-RU"/>
        </w:rPr>
        <w:t>органа</w:t>
      </w:r>
      <w:r w:rsidRPr="00405FB2">
        <w:t>;</w:t>
      </w:r>
    </w:p>
    <w:p w:rsidR="003E557A" w:rsidRDefault="003E557A" w:rsidP="00A667D1">
      <w:pPr>
        <w:spacing w:line="360" w:lineRule="auto"/>
        <w:ind w:firstLine="0"/>
        <w:rPr>
          <w:shd w:val="clear" w:color="auto" w:fill="FFFFFF"/>
        </w:rPr>
      </w:pPr>
      <w:r w:rsidRPr="00405FB2">
        <w:t xml:space="preserve">            </w:t>
      </w:r>
      <w:proofErr w:type="gramStart"/>
      <w:r w:rsidRPr="00405FB2">
        <w:t xml:space="preserve">г) </w:t>
      </w:r>
      <w:r>
        <w:t xml:space="preserve"> </w:t>
      </w:r>
      <w:r w:rsidRPr="00405FB2">
        <w:t>при</w:t>
      </w:r>
      <w:proofErr w:type="gramEnd"/>
      <w:r w:rsidRPr="00405FB2">
        <w:t xml:space="preserve"> </w:t>
      </w:r>
      <w:r>
        <w:t xml:space="preserve"> </w:t>
      </w:r>
      <w:r w:rsidRPr="00405FB2">
        <w:t>письменном</w:t>
      </w:r>
      <w:r>
        <w:t xml:space="preserve"> </w:t>
      </w:r>
      <w:r w:rsidRPr="00405FB2">
        <w:t xml:space="preserve"> обращении</w:t>
      </w:r>
      <w:r>
        <w:t xml:space="preserve"> </w:t>
      </w:r>
      <w:r w:rsidRPr="00405FB2">
        <w:t xml:space="preserve"> в</w:t>
      </w:r>
      <w:r>
        <w:t xml:space="preserve"> </w:t>
      </w:r>
      <w:r w:rsidRPr="00405FB2">
        <w:t xml:space="preserve"> </w:t>
      </w:r>
      <w:r w:rsidRPr="00405FB2">
        <w:rPr>
          <w:rFonts w:eastAsia="Arial Unicode MS"/>
          <w:lang w:eastAsia="ru-RU" w:bidi="ru-RU"/>
        </w:rPr>
        <w:t>уполномоченный</w:t>
      </w:r>
      <w:r>
        <w:rPr>
          <w:rFonts w:eastAsia="Arial Unicode MS"/>
          <w:lang w:eastAsia="ru-RU" w:bidi="ru-RU"/>
        </w:rPr>
        <w:t xml:space="preserve"> </w:t>
      </w:r>
      <w:r w:rsidRPr="00405FB2">
        <w:rPr>
          <w:rFonts w:eastAsia="Arial Unicode MS"/>
          <w:lang w:eastAsia="ru-RU" w:bidi="ru-RU"/>
        </w:rPr>
        <w:t xml:space="preserve"> орган</w:t>
      </w:r>
      <w:r>
        <w:rPr>
          <w:shd w:val="clear" w:color="auto" w:fill="FFFFFF"/>
        </w:rPr>
        <w:t>.</w:t>
      </w:r>
    </w:p>
    <w:p w:rsidR="003E557A" w:rsidRPr="003B63C1" w:rsidRDefault="003E557A" w:rsidP="00A667D1">
      <w:pPr>
        <w:spacing w:line="360" w:lineRule="auto"/>
        <w:ind w:firstLine="0"/>
        <w:rPr>
          <w:shd w:val="clear" w:color="auto" w:fill="FFFFFF"/>
        </w:rPr>
      </w:pPr>
      <w:r w:rsidRPr="007825DE">
        <w:rPr>
          <w:shd w:val="clear" w:color="auto" w:fill="FFFFFF"/>
        </w:rPr>
        <w:t xml:space="preserve">       7. </w:t>
      </w:r>
      <w:r w:rsidRPr="007825DE">
        <w:t xml:space="preserve">На официальном сайте </w:t>
      </w:r>
      <w:proofErr w:type="gramStart"/>
      <w:r>
        <w:t>уполномоченного  органа</w:t>
      </w:r>
      <w:proofErr w:type="gramEnd"/>
      <w:r>
        <w:t xml:space="preserve">  </w:t>
      </w:r>
      <w:r w:rsidRPr="007825DE">
        <w:t>должна</w:t>
      </w:r>
      <w:r>
        <w:t xml:space="preserve"> </w:t>
      </w:r>
      <w:r w:rsidRPr="007825DE">
        <w:t xml:space="preserve"> размещаться </w:t>
      </w:r>
      <w:r>
        <w:t xml:space="preserve"> </w:t>
      </w:r>
      <w:r w:rsidRPr="007825DE">
        <w:t>следующая информация:</w:t>
      </w:r>
      <w:r>
        <w:t xml:space="preserve"> </w:t>
      </w:r>
    </w:p>
    <w:p w:rsidR="003E557A" w:rsidRPr="007825DE" w:rsidRDefault="003E557A" w:rsidP="00A667D1">
      <w:pPr>
        <w:spacing w:line="360" w:lineRule="auto"/>
      </w:pPr>
      <w:bookmarkStart w:id="0" w:name="dst100049"/>
      <w:bookmarkEnd w:id="0"/>
      <w:r>
        <w:t>а</w:t>
      </w:r>
      <w:r w:rsidRPr="007825DE">
        <w:t xml:space="preserve">) исчерпывающий перечень документов, необходимых для предоставления разрешительного   документа, требования   </w:t>
      </w:r>
      <w:proofErr w:type="gramStart"/>
      <w:r w:rsidRPr="007825DE">
        <w:t>к  оформлению</w:t>
      </w:r>
      <w:proofErr w:type="gramEnd"/>
      <w:r w:rsidRPr="007825DE">
        <w:t xml:space="preserve">  указанных  документов;</w:t>
      </w:r>
    </w:p>
    <w:p w:rsidR="003E557A" w:rsidRPr="007825DE" w:rsidRDefault="003E557A" w:rsidP="00A667D1">
      <w:pPr>
        <w:spacing w:line="360" w:lineRule="auto"/>
        <w:ind w:firstLine="0"/>
      </w:pPr>
      <w:bookmarkStart w:id="1" w:name="dst100050"/>
      <w:bookmarkEnd w:id="1"/>
      <w:r w:rsidRPr="007825DE">
        <w:t xml:space="preserve">           </w:t>
      </w:r>
      <w:r>
        <w:t xml:space="preserve"> б</w:t>
      </w:r>
      <w:r w:rsidRPr="007825DE">
        <w:t xml:space="preserve">) срок  </w:t>
      </w:r>
      <w:r>
        <w:t xml:space="preserve"> </w:t>
      </w:r>
      <w:proofErr w:type="gramStart"/>
      <w:r w:rsidRPr="007825DE">
        <w:t>предоставления  государственной</w:t>
      </w:r>
      <w:proofErr w:type="gramEnd"/>
      <w:r w:rsidRPr="007825DE">
        <w:t xml:space="preserve">  услуги;</w:t>
      </w:r>
    </w:p>
    <w:p w:rsidR="003E557A" w:rsidRPr="007825DE" w:rsidRDefault="003E557A" w:rsidP="00A667D1">
      <w:pPr>
        <w:spacing w:line="360" w:lineRule="auto"/>
      </w:pPr>
      <w:r>
        <w:t>в</w:t>
      </w:r>
      <w:r w:rsidRPr="007825DE">
        <w:t xml:space="preserve">) </w:t>
      </w:r>
      <w:proofErr w:type="gramStart"/>
      <w:r w:rsidRPr="007825DE">
        <w:t>результаты  предоставления</w:t>
      </w:r>
      <w:proofErr w:type="gramEnd"/>
      <w:r w:rsidRPr="007825DE">
        <w:t xml:space="preserve">  государственной   услуги,  порядок  предоставления   документа,  являющегося результатом  предоставления  государственной  услуги;</w:t>
      </w:r>
    </w:p>
    <w:p w:rsidR="003E557A" w:rsidRPr="007825DE" w:rsidRDefault="003E557A" w:rsidP="00A667D1">
      <w:pPr>
        <w:spacing w:line="360" w:lineRule="auto"/>
        <w:ind w:firstLine="0"/>
      </w:pPr>
      <w:bookmarkStart w:id="2" w:name="dst100052"/>
      <w:bookmarkStart w:id="3" w:name="dst100053"/>
      <w:bookmarkEnd w:id="2"/>
      <w:bookmarkEnd w:id="3"/>
      <w:r>
        <w:t xml:space="preserve">           </w:t>
      </w:r>
      <w:r w:rsidRPr="007825DE">
        <w:t xml:space="preserve"> </w:t>
      </w:r>
      <w:r>
        <w:t>г</w:t>
      </w:r>
      <w:r w:rsidRPr="007825DE">
        <w:t xml:space="preserve">) исчерпывающий перечень оснований для отказа в </w:t>
      </w:r>
      <w:proofErr w:type="gramStart"/>
      <w:r w:rsidRPr="007825DE">
        <w:t>предоставлении  государственной</w:t>
      </w:r>
      <w:proofErr w:type="gramEnd"/>
      <w:r w:rsidRPr="007825DE">
        <w:t xml:space="preserve">  услуги;</w:t>
      </w:r>
    </w:p>
    <w:p w:rsidR="003E557A" w:rsidRPr="007825DE" w:rsidRDefault="003E557A" w:rsidP="00A667D1">
      <w:pPr>
        <w:spacing w:line="360" w:lineRule="auto"/>
      </w:pPr>
      <w:proofErr w:type="gramStart"/>
      <w:r>
        <w:t>д</w:t>
      </w:r>
      <w:r w:rsidRPr="007825DE">
        <w:t>)  о</w:t>
      </w:r>
      <w:proofErr w:type="gramEnd"/>
      <w:r w:rsidRPr="007825DE">
        <w:t xml:space="preserve"> праве заявителя  на  досудебное (внесудебное) обжалование  действий (бездействия</w:t>
      </w:r>
      <w:r>
        <w:t xml:space="preserve">) </w:t>
      </w:r>
      <w:r w:rsidRPr="007825DE">
        <w:t xml:space="preserve">и решений,  принятых (осуществляемых)  в  ходе  предоставления  государственной  услуги; </w:t>
      </w:r>
    </w:p>
    <w:p w:rsidR="003E557A" w:rsidRPr="007825DE" w:rsidRDefault="003E557A" w:rsidP="00A667D1">
      <w:pPr>
        <w:spacing w:line="360" w:lineRule="auto"/>
      </w:pPr>
      <w:bookmarkStart w:id="4" w:name="dst100054"/>
      <w:bookmarkStart w:id="5" w:name="dst100055"/>
      <w:bookmarkEnd w:id="4"/>
      <w:bookmarkEnd w:id="5"/>
      <w:r>
        <w:t>е</w:t>
      </w:r>
      <w:r w:rsidRPr="007825DE">
        <w:t xml:space="preserve">) </w:t>
      </w:r>
      <w:proofErr w:type="gramStart"/>
      <w:r w:rsidRPr="007825DE">
        <w:t>форма</w:t>
      </w:r>
      <w:r>
        <w:t xml:space="preserve"> </w:t>
      </w:r>
      <w:r w:rsidRPr="007825DE">
        <w:t xml:space="preserve"> заявления</w:t>
      </w:r>
      <w:proofErr w:type="gramEnd"/>
      <w:r w:rsidRPr="007825DE">
        <w:t>,</w:t>
      </w:r>
      <w:r>
        <w:t xml:space="preserve"> </w:t>
      </w:r>
      <w:r w:rsidRPr="007825DE">
        <w:t xml:space="preserve"> используемая</w:t>
      </w:r>
      <w:r>
        <w:t xml:space="preserve"> </w:t>
      </w:r>
      <w:r w:rsidRPr="007825DE">
        <w:t xml:space="preserve"> при  предоставлении  государственной  услуги;</w:t>
      </w:r>
    </w:p>
    <w:p w:rsidR="003E557A" w:rsidRDefault="003E557A" w:rsidP="00A667D1">
      <w:pPr>
        <w:pStyle w:val="a4"/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6" w:name="dst100057"/>
      <w:bookmarkEnd w:id="6"/>
      <w:r w:rsidRPr="007825DE">
        <w:rPr>
          <w:rFonts w:ascii="Times New Roman" w:eastAsia="Times New Roman" w:hAnsi="Times New Roman"/>
          <w:sz w:val="24"/>
          <w:szCs w:val="24"/>
        </w:rPr>
        <w:t xml:space="preserve">            </w:t>
      </w:r>
      <w:bookmarkStart w:id="7" w:name="dst100058"/>
      <w:bookmarkEnd w:id="7"/>
      <w:r>
        <w:rPr>
          <w:rFonts w:ascii="Times New Roman" w:eastAsia="Times New Roman" w:hAnsi="Times New Roman"/>
          <w:sz w:val="24"/>
          <w:szCs w:val="24"/>
        </w:rPr>
        <w:t>ж) п</w:t>
      </w:r>
      <w:r w:rsidRPr="007825DE">
        <w:rPr>
          <w:rFonts w:ascii="Times New Roman" w:eastAsia="Times New Roman" w:hAnsi="Times New Roman"/>
          <w:sz w:val="24"/>
          <w:szCs w:val="24"/>
        </w:rPr>
        <w:t>олный текст Регламента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3E557A" w:rsidRPr="007825DE" w:rsidRDefault="003E557A" w:rsidP="00A667D1">
      <w:pPr>
        <w:pStyle w:val="a4"/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825DE">
        <w:rPr>
          <w:rFonts w:ascii="Times New Roman" w:eastAsia="Times New Roman" w:hAnsi="Times New Roman"/>
          <w:sz w:val="24"/>
          <w:szCs w:val="24"/>
        </w:rPr>
        <w:t xml:space="preserve">      8. </w:t>
      </w:r>
      <w:proofErr w:type="gramStart"/>
      <w:r w:rsidRPr="007825DE">
        <w:rPr>
          <w:rFonts w:ascii="Times New Roman" w:eastAsia="Times New Roman" w:hAnsi="Times New Roman"/>
          <w:sz w:val="24"/>
          <w:szCs w:val="24"/>
        </w:rPr>
        <w:t>На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825DE">
        <w:rPr>
          <w:rFonts w:ascii="Times New Roman" w:eastAsia="Times New Roman" w:hAnsi="Times New Roman"/>
          <w:sz w:val="24"/>
          <w:szCs w:val="24"/>
        </w:rPr>
        <w:t xml:space="preserve"> информационных</w:t>
      </w:r>
      <w:proofErr w:type="gramEnd"/>
      <w:r w:rsidRPr="007825DE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825DE">
        <w:rPr>
          <w:rFonts w:ascii="Times New Roman" w:eastAsia="Times New Roman" w:hAnsi="Times New Roman"/>
          <w:sz w:val="24"/>
          <w:szCs w:val="24"/>
        </w:rPr>
        <w:t>стендах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825DE">
        <w:rPr>
          <w:rFonts w:ascii="Times New Roman" w:eastAsia="Times New Roman" w:hAnsi="Times New Roman"/>
          <w:sz w:val="24"/>
          <w:szCs w:val="24"/>
        </w:rPr>
        <w:t xml:space="preserve"> в фойе </w:t>
      </w:r>
      <w:r>
        <w:rPr>
          <w:rFonts w:ascii="Times New Roman" w:eastAsia="Times New Roman" w:hAnsi="Times New Roman"/>
          <w:sz w:val="24"/>
          <w:szCs w:val="24"/>
        </w:rPr>
        <w:t xml:space="preserve"> уполномоченного   органа  разме</w:t>
      </w:r>
      <w:r w:rsidRPr="007825DE">
        <w:rPr>
          <w:rFonts w:ascii="Times New Roman" w:eastAsia="Times New Roman" w:hAnsi="Times New Roman"/>
          <w:sz w:val="24"/>
          <w:szCs w:val="24"/>
        </w:rPr>
        <w:t>щаются:</w:t>
      </w:r>
    </w:p>
    <w:p w:rsidR="003E557A" w:rsidRPr="000D1EB3" w:rsidRDefault="003E557A" w:rsidP="00A667D1">
      <w:pPr>
        <w:spacing w:line="360" w:lineRule="auto"/>
        <w:ind w:firstLine="0"/>
      </w:pPr>
      <w:r w:rsidRPr="000D1EB3">
        <w:t xml:space="preserve">            а) информация, </w:t>
      </w:r>
      <w:proofErr w:type="gramStart"/>
      <w:r w:rsidRPr="000D1EB3">
        <w:t>предусмотренная</w:t>
      </w:r>
      <w:r>
        <w:t xml:space="preserve"> </w:t>
      </w:r>
      <w:r w:rsidRPr="000D1EB3">
        <w:t xml:space="preserve"> пунктом</w:t>
      </w:r>
      <w:proofErr w:type="gramEnd"/>
      <w:r w:rsidRPr="000D1EB3">
        <w:t xml:space="preserve"> 7 настоящего Регламента;</w:t>
      </w:r>
    </w:p>
    <w:p w:rsidR="003E557A" w:rsidRPr="00F30A91" w:rsidRDefault="003E557A" w:rsidP="00A667D1">
      <w:pPr>
        <w:spacing w:line="360" w:lineRule="auto"/>
        <w:ind w:firstLine="0"/>
      </w:pPr>
      <w:r w:rsidRPr="00F30A91">
        <w:t xml:space="preserve">            б) информация о графике работы Службы «Одно окно», осуществляющей прием (выдачу) документов, адрес;</w:t>
      </w:r>
    </w:p>
    <w:p w:rsidR="003E557A" w:rsidRPr="00F30A91" w:rsidRDefault="003E557A" w:rsidP="00A667D1">
      <w:pPr>
        <w:spacing w:line="360" w:lineRule="auto"/>
        <w:ind w:firstLine="0"/>
      </w:pPr>
      <w:r w:rsidRPr="00F30A91">
        <w:t xml:space="preserve">            </w:t>
      </w:r>
      <w:proofErr w:type="gramStart"/>
      <w:r w:rsidRPr="00F30A91">
        <w:t>в)  номер</w:t>
      </w:r>
      <w:proofErr w:type="gramEnd"/>
      <w:r w:rsidRPr="00F30A91">
        <w:t xml:space="preserve">  телефона  Службы «Одно окно»;</w:t>
      </w:r>
    </w:p>
    <w:p w:rsidR="003E557A" w:rsidRPr="00F30A91" w:rsidRDefault="003E557A" w:rsidP="00A667D1">
      <w:pPr>
        <w:spacing w:line="360" w:lineRule="auto"/>
        <w:ind w:firstLine="0"/>
      </w:pPr>
      <w:r w:rsidRPr="00F30A91">
        <w:lastRenderedPageBreak/>
        <w:t xml:space="preserve">            г) графики приема заявителей должностными лицами Службы «Одно окно», </w:t>
      </w:r>
      <w:proofErr w:type="gramStart"/>
      <w:r w:rsidRPr="00F30A91">
        <w:t>ответственными  за</w:t>
      </w:r>
      <w:proofErr w:type="gramEnd"/>
      <w:r w:rsidRPr="00F30A91">
        <w:t xml:space="preserve">  приём  заявлений.</w:t>
      </w:r>
    </w:p>
    <w:p w:rsidR="003E557A" w:rsidRDefault="003E557A" w:rsidP="00A667D1">
      <w:pPr>
        <w:spacing w:line="360" w:lineRule="auto"/>
        <w:ind w:firstLine="0"/>
        <w:rPr>
          <w:rStyle w:val="2"/>
          <w:rFonts w:eastAsia="Arial Unicode MS"/>
          <w:bCs/>
        </w:rPr>
      </w:pPr>
    </w:p>
    <w:p w:rsidR="003E557A" w:rsidRDefault="003E557A" w:rsidP="00A667D1">
      <w:pPr>
        <w:spacing w:line="360" w:lineRule="auto"/>
        <w:ind w:firstLine="0"/>
        <w:jc w:val="center"/>
        <w:rPr>
          <w:rStyle w:val="2"/>
          <w:rFonts w:eastAsia="Arial Unicode MS"/>
          <w:b/>
          <w:bCs/>
        </w:rPr>
      </w:pPr>
      <w:r>
        <w:rPr>
          <w:rStyle w:val="2"/>
          <w:rFonts w:eastAsia="Arial Unicode MS"/>
          <w:b/>
          <w:bCs/>
        </w:rPr>
        <w:t>Раздел 2. Стандарт предоставления государственной услуги</w:t>
      </w:r>
    </w:p>
    <w:p w:rsidR="003E557A" w:rsidRDefault="003E557A" w:rsidP="00A667D1">
      <w:pPr>
        <w:spacing w:line="360" w:lineRule="auto"/>
        <w:ind w:firstLine="0"/>
        <w:jc w:val="center"/>
        <w:rPr>
          <w:rStyle w:val="2"/>
          <w:rFonts w:eastAsia="Arial Unicode MS"/>
          <w:bCs/>
        </w:rPr>
      </w:pPr>
    </w:p>
    <w:p w:rsidR="003E557A" w:rsidRDefault="003E557A" w:rsidP="00A667D1">
      <w:pPr>
        <w:spacing w:line="360" w:lineRule="auto"/>
        <w:ind w:firstLine="0"/>
        <w:jc w:val="center"/>
        <w:rPr>
          <w:rStyle w:val="2"/>
          <w:rFonts w:eastAsia="Calibri"/>
          <w:b/>
          <w:bCs/>
        </w:rPr>
      </w:pPr>
      <w:r>
        <w:rPr>
          <w:rStyle w:val="2"/>
          <w:rFonts w:eastAsia="Arial Unicode MS"/>
          <w:b/>
          <w:bCs/>
        </w:rPr>
        <w:t>4. Наименование государственной услуги</w:t>
      </w:r>
    </w:p>
    <w:p w:rsidR="003E557A" w:rsidRDefault="003E557A" w:rsidP="00A667D1">
      <w:pPr>
        <w:spacing w:line="360" w:lineRule="auto"/>
        <w:ind w:firstLine="540"/>
        <w:rPr>
          <w:rStyle w:val="2"/>
          <w:rFonts w:eastAsia="Arial Unicode MS"/>
        </w:rPr>
      </w:pPr>
      <w:r>
        <w:rPr>
          <w:rStyle w:val="2"/>
          <w:rFonts w:eastAsia="Arial Unicode MS"/>
        </w:rPr>
        <w:t>9</w:t>
      </w:r>
      <w:r w:rsidRPr="00554FEE">
        <w:rPr>
          <w:rStyle w:val="2"/>
          <w:rFonts w:eastAsia="Arial Unicode MS"/>
        </w:rPr>
        <w:t>.</w:t>
      </w:r>
      <w:r>
        <w:rPr>
          <w:rStyle w:val="2"/>
          <w:rFonts w:eastAsia="Arial Unicode MS"/>
        </w:rPr>
        <w:t xml:space="preserve"> Наименование государственной услуги: </w:t>
      </w:r>
      <w:r>
        <w:t xml:space="preserve">«Выдача Решения о признании объекта </w:t>
      </w:r>
      <w:proofErr w:type="gramStart"/>
      <w:r>
        <w:t>недвижимости</w:t>
      </w:r>
      <w:r w:rsidR="00422FA3">
        <w:t xml:space="preserve"> </w:t>
      </w:r>
      <w:r>
        <w:t xml:space="preserve"> прекратившим</w:t>
      </w:r>
      <w:proofErr w:type="gramEnd"/>
      <w:r w:rsidR="00422FA3">
        <w:t xml:space="preserve"> </w:t>
      </w:r>
      <w:r>
        <w:t xml:space="preserve"> существование» </w:t>
      </w:r>
      <w:r>
        <w:rPr>
          <w:rStyle w:val="2"/>
          <w:rFonts w:eastAsia="Arial Unicode MS"/>
        </w:rPr>
        <w:t>(далее – Решение).</w:t>
      </w:r>
    </w:p>
    <w:p w:rsidR="003E557A" w:rsidRDefault="003E557A" w:rsidP="00A667D1">
      <w:pPr>
        <w:spacing w:line="360" w:lineRule="auto"/>
        <w:ind w:firstLine="0"/>
        <w:rPr>
          <w:bCs/>
        </w:rPr>
      </w:pP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5. Наименование государственного органа исполнительной власти,</w:t>
      </w: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предоставляющего государственную услугу</w:t>
      </w:r>
    </w:p>
    <w:p w:rsidR="003E557A" w:rsidRPr="00554FEE" w:rsidRDefault="003E557A" w:rsidP="00A667D1">
      <w:pPr>
        <w:spacing w:line="360" w:lineRule="auto"/>
        <w:ind w:firstLine="540"/>
      </w:pPr>
      <w:r>
        <w:t>10</w:t>
      </w:r>
      <w:r w:rsidRPr="00554FEE">
        <w:t>. Государственная услуга</w:t>
      </w:r>
      <w:r>
        <w:t xml:space="preserve"> предоставляется г</w:t>
      </w:r>
      <w:r w:rsidRPr="00554FEE">
        <w:t xml:space="preserve">осударственной администрацией </w:t>
      </w:r>
      <w:r>
        <w:t xml:space="preserve">      </w:t>
      </w:r>
      <w:proofErr w:type="gramStart"/>
      <w:r>
        <w:t>Каменского  района</w:t>
      </w:r>
      <w:proofErr w:type="gramEnd"/>
      <w:r>
        <w:t xml:space="preserve">  и  города  Каменка </w:t>
      </w:r>
      <w:r w:rsidRPr="00554FEE">
        <w:t xml:space="preserve"> (далее - уполномоченный орган).</w:t>
      </w:r>
    </w:p>
    <w:p w:rsidR="003E557A" w:rsidRPr="00554FEE" w:rsidRDefault="003E557A" w:rsidP="00A667D1">
      <w:pPr>
        <w:spacing w:line="360" w:lineRule="auto"/>
        <w:ind w:firstLine="0"/>
      </w:pPr>
    </w:p>
    <w:p w:rsidR="003E557A" w:rsidRPr="00554FEE" w:rsidRDefault="003E557A" w:rsidP="00A667D1">
      <w:pPr>
        <w:spacing w:line="360" w:lineRule="auto"/>
        <w:ind w:firstLine="0"/>
        <w:jc w:val="center"/>
        <w:rPr>
          <w:b/>
          <w:bCs/>
        </w:rPr>
      </w:pPr>
      <w:r w:rsidRPr="00554FEE">
        <w:rPr>
          <w:b/>
          <w:bCs/>
        </w:rPr>
        <w:t>6. Описание результата предоставления государственной услуги</w:t>
      </w:r>
    </w:p>
    <w:p w:rsidR="003E557A" w:rsidRPr="00554FEE" w:rsidRDefault="003E557A" w:rsidP="00A667D1">
      <w:pPr>
        <w:spacing w:line="360" w:lineRule="auto"/>
        <w:ind w:firstLine="540"/>
      </w:pPr>
      <w:r w:rsidRPr="00554FEE">
        <w:t>1</w:t>
      </w:r>
      <w:r>
        <w:t>1</w:t>
      </w:r>
      <w:r w:rsidRPr="00554FEE">
        <w:t>. Результатом предоставления государственной услуги является оформление и выдача следующих документов:</w:t>
      </w:r>
    </w:p>
    <w:p w:rsidR="003E557A" w:rsidRPr="00554FEE" w:rsidRDefault="003E557A" w:rsidP="00A667D1">
      <w:pPr>
        <w:spacing w:line="360" w:lineRule="auto"/>
        <w:ind w:firstLine="540"/>
      </w:pPr>
      <w:r w:rsidRPr="00554FEE">
        <w:t xml:space="preserve">а) </w:t>
      </w:r>
      <w:r w:rsidRPr="00554FEE">
        <w:rPr>
          <w:rStyle w:val="2"/>
          <w:rFonts w:eastAsia="Arial Unicode MS"/>
        </w:rPr>
        <w:t>решение о признании объекта недвижимости прекратившим существование</w:t>
      </w:r>
      <w:r w:rsidRPr="00554FEE">
        <w:t>;</w:t>
      </w:r>
    </w:p>
    <w:p w:rsidR="003E557A" w:rsidRPr="00554FEE" w:rsidRDefault="003E557A" w:rsidP="00A667D1">
      <w:pPr>
        <w:spacing w:line="360" w:lineRule="auto"/>
        <w:ind w:firstLine="540"/>
      </w:pPr>
      <w:r w:rsidRPr="00554FEE">
        <w:t>б) уведомление об отказе в выдаче Решения.</w:t>
      </w:r>
    </w:p>
    <w:p w:rsidR="003E557A" w:rsidRPr="00554FEE" w:rsidRDefault="003E557A" w:rsidP="00A667D1">
      <w:pPr>
        <w:spacing w:line="360" w:lineRule="auto"/>
        <w:ind w:firstLine="0"/>
      </w:pP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 w:rsidRPr="00554FEE">
        <w:rPr>
          <w:b/>
          <w:bCs/>
        </w:rPr>
        <w:t>7. Срок предоставления государственной услуги,</w:t>
      </w:r>
      <w:r>
        <w:rPr>
          <w:b/>
          <w:bCs/>
        </w:rPr>
        <w:t xml:space="preserve"> </w:t>
      </w:r>
      <w:r w:rsidRPr="00554FEE">
        <w:rPr>
          <w:b/>
          <w:bCs/>
        </w:rPr>
        <w:t>срок выдачи документа,</w:t>
      </w:r>
    </w:p>
    <w:p w:rsidR="003E557A" w:rsidRPr="007F2615" w:rsidRDefault="003E557A" w:rsidP="00A667D1">
      <w:pPr>
        <w:spacing w:line="360" w:lineRule="auto"/>
        <w:ind w:firstLine="0"/>
        <w:jc w:val="center"/>
        <w:rPr>
          <w:b/>
          <w:bCs/>
        </w:rPr>
      </w:pPr>
      <w:r w:rsidRPr="007F2615">
        <w:rPr>
          <w:b/>
          <w:bCs/>
        </w:rPr>
        <w:t>являющегося результатом предоставления государственной услуги</w:t>
      </w:r>
    </w:p>
    <w:p w:rsidR="003E557A" w:rsidRDefault="003E557A" w:rsidP="00A667D1">
      <w:pPr>
        <w:spacing w:line="360" w:lineRule="auto"/>
      </w:pPr>
      <w:r w:rsidRPr="007F2615">
        <w:t>12. Срок предоставления государственной услуги не должен                             превышать 15 (пятнадцати) рабочих дней со дня получения уполномоченным органом заявления с приложением всех необходимых документов</w:t>
      </w:r>
      <w:r>
        <w:t>, кроме случаев</w:t>
      </w:r>
      <w:r w:rsidRPr="007F2615">
        <w:t xml:space="preserve"> несвоевременного  участия  собственника  объекта  недвижимости,  подлежащего  признанию  прекратившим  существование, в проведении  обследования  домовладения, принадлежащего  собственнику,  и  подписания  акта  о  сносе  объекта  недвижимости    межведомственной  комиссией, назначенной распоряжением главы администрации Каменского  района и города  Каменка, по подтверждению факта  сноса.</w:t>
      </w:r>
      <w:r w:rsidRPr="003C110C">
        <w:rPr>
          <w:color w:val="FF0000"/>
        </w:rPr>
        <w:t xml:space="preserve"> </w:t>
      </w:r>
      <w:r>
        <w:t>С</w:t>
      </w:r>
      <w:r w:rsidRPr="00665BF6">
        <w:t>рок принятия решения об отказе в предоставлении государственной услуги не может превышать 3 (трех) рабочих дней со дня получения уполномоченным органом заявления с приложением всех необходимых документов.</w:t>
      </w:r>
    </w:p>
    <w:p w:rsidR="003E557A" w:rsidRPr="00665BF6" w:rsidRDefault="003E557A" w:rsidP="00A667D1">
      <w:pPr>
        <w:spacing w:line="360" w:lineRule="auto"/>
        <w:ind w:firstLine="567"/>
      </w:pPr>
      <w:r w:rsidRPr="00665BF6">
        <w:t xml:space="preserve">Датой предоставления документов является день их получения органом, </w:t>
      </w:r>
      <w:proofErr w:type="gramStart"/>
      <w:r w:rsidRPr="00665BF6">
        <w:t>уполномоченным</w:t>
      </w:r>
      <w:r>
        <w:t xml:space="preserve"> </w:t>
      </w:r>
      <w:r w:rsidRPr="00665BF6">
        <w:t xml:space="preserve"> на</w:t>
      </w:r>
      <w:proofErr w:type="gramEnd"/>
      <w:r>
        <w:t xml:space="preserve"> </w:t>
      </w:r>
      <w:r w:rsidRPr="00665BF6">
        <w:t xml:space="preserve"> оформление </w:t>
      </w:r>
      <w:r>
        <w:t xml:space="preserve"> </w:t>
      </w:r>
      <w:r w:rsidRPr="00665BF6">
        <w:t xml:space="preserve">и </w:t>
      </w:r>
      <w:r>
        <w:t xml:space="preserve"> </w:t>
      </w:r>
      <w:r w:rsidRPr="00665BF6">
        <w:t>выдачу Решения.</w:t>
      </w:r>
    </w:p>
    <w:p w:rsidR="002206A5" w:rsidRDefault="002206A5" w:rsidP="00A667D1">
      <w:pPr>
        <w:spacing w:line="360" w:lineRule="auto"/>
        <w:ind w:firstLine="0"/>
        <w:jc w:val="center"/>
      </w:pP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8. Перечень нормативных правовых актов, регулирующих отношения,</w:t>
      </w: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возникающие в связи с предоставлением государственной услуги</w:t>
      </w:r>
    </w:p>
    <w:p w:rsidR="003E557A" w:rsidRPr="00554FEE" w:rsidRDefault="003E557A" w:rsidP="00A667D1">
      <w:pPr>
        <w:spacing w:line="360" w:lineRule="auto"/>
        <w:ind w:firstLine="0"/>
      </w:pPr>
      <w:r>
        <w:t xml:space="preserve">         </w:t>
      </w:r>
      <w:r w:rsidRPr="00554FEE">
        <w:t>1</w:t>
      </w:r>
      <w:r>
        <w:t>3</w:t>
      </w:r>
      <w:r w:rsidRPr="00554FEE">
        <w:t>. Государственная услуга предоставляется в соответствии с положениями:</w:t>
      </w:r>
    </w:p>
    <w:p w:rsidR="003E557A" w:rsidRPr="00554FEE" w:rsidRDefault="003E557A" w:rsidP="00A667D1">
      <w:pPr>
        <w:spacing w:line="360" w:lineRule="auto"/>
      </w:pPr>
      <w:r w:rsidRPr="00554FEE">
        <w:lastRenderedPageBreak/>
        <w:t>а) Жилищного кодекса Приднестровской Молдавской Республики;</w:t>
      </w:r>
    </w:p>
    <w:p w:rsidR="003E557A" w:rsidRPr="00B706BC" w:rsidRDefault="003E557A" w:rsidP="00A667D1">
      <w:pPr>
        <w:spacing w:line="360" w:lineRule="auto"/>
      </w:pPr>
      <w:r w:rsidRPr="00554FEE">
        <w:t>б) Приказ Министерства экономического развития Приднестровской Молдавской Республики от 9</w:t>
      </w:r>
      <w:r w:rsidRPr="00B706BC">
        <w:t xml:space="preserve"> декабря 2019 года № 1046 «Об утверждении Положения о порядке признания объектов недвижимости прекратившими существование и исключения их с технического учета» (САЗ 20-12).</w:t>
      </w:r>
    </w:p>
    <w:p w:rsidR="003E557A" w:rsidRPr="00B706BC" w:rsidRDefault="003E557A" w:rsidP="00A667D1">
      <w:pPr>
        <w:spacing w:line="360" w:lineRule="auto"/>
      </w:pPr>
      <w:r w:rsidRPr="00B706BC">
        <w:t xml:space="preserve">в) Закона </w:t>
      </w:r>
      <w:r w:rsidRPr="00B706BC">
        <w:rPr>
          <w:shd w:val="clear" w:color="auto" w:fill="FFFFFF"/>
        </w:rPr>
        <w:t xml:space="preserve">Приднестровской Молдавской Республики от 19 августа 2016 года </w:t>
      </w:r>
      <w:r>
        <w:rPr>
          <w:shd w:val="clear" w:color="auto" w:fill="FFFFFF"/>
        </w:rPr>
        <w:t xml:space="preserve">  </w:t>
      </w:r>
      <w:r w:rsidRPr="00B706BC">
        <w:rPr>
          <w:shd w:val="clear" w:color="auto" w:fill="FFFFFF"/>
        </w:rPr>
        <w:t>№ 211-З-VI «Об организации предоставления государственных услуг» (САЗ 16-33)</w:t>
      </w:r>
      <w:r w:rsidRPr="00B706BC">
        <w:t>.</w:t>
      </w:r>
    </w:p>
    <w:p w:rsidR="003E557A" w:rsidRDefault="003E557A" w:rsidP="00A667D1">
      <w:pPr>
        <w:spacing w:line="360" w:lineRule="auto"/>
        <w:ind w:firstLine="0"/>
      </w:pP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9. </w:t>
      </w:r>
      <w:r w:rsidRPr="00081C11">
        <w:rPr>
          <w:b/>
          <w:bCs/>
        </w:rPr>
        <w:t>Исч</w:t>
      </w:r>
      <w:r>
        <w:rPr>
          <w:b/>
          <w:bCs/>
        </w:rPr>
        <w:t xml:space="preserve">ерпывающий перечень документов, </w:t>
      </w:r>
      <w:r w:rsidRPr="00081C11">
        <w:rPr>
          <w:b/>
          <w:bCs/>
        </w:rPr>
        <w:t xml:space="preserve">необходимых </w:t>
      </w:r>
      <w:r>
        <w:rPr>
          <w:b/>
          <w:bCs/>
        </w:rPr>
        <w:t>в соответствии</w:t>
      </w: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с нормативными правовыми актами для предоставления государственной</w:t>
      </w: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услуги, которые являются необходимыми и обязательными для</w:t>
      </w: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предоставления государственной услуги, подлежащих предоставлению</w:t>
      </w: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заявителем, способы их получения заявителем, порядок их предоставления</w:t>
      </w:r>
    </w:p>
    <w:p w:rsidR="00800754" w:rsidRPr="00081C11" w:rsidRDefault="00800754" w:rsidP="00A667D1">
      <w:pPr>
        <w:spacing w:line="360" w:lineRule="auto"/>
        <w:ind w:firstLine="0"/>
        <w:jc w:val="center"/>
        <w:rPr>
          <w:b/>
          <w:bCs/>
        </w:rPr>
      </w:pPr>
    </w:p>
    <w:p w:rsidR="003E557A" w:rsidRPr="00C66912" w:rsidRDefault="003E557A" w:rsidP="00A667D1">
      <w:pPr>
        <w:spacing w:line="360" w:lineRule="auto"/>
        <w:ind w:firstLine="540"/>
      </w:pPr>
      <w:r w:rsidRPr="00C66912">
        <w:t>1</w:t>
      </w:r>
      <w:r>
        <w:t>4</w:t>
      </w:r>
      <w:r w:rsidRPr="00C66912">
        <w:t>. Для получения государственной услуги заявителю необходимо представить следующие документы:</w:t>
      </w:r>
    </w:p>
    <w:p w:rsidR="003E557A" w:rsidRPr="005127DB" w:rsidRDefault="00A667D1" w:rsidP="00A667D1">
      <w:pPr>
        <w:spacing w:line="360" w:lineRule="auto"/>
        <w:ind w:firstLine="540"/>
      </w:pPr>
      <w:r>
        <w:rPr>
          <w:color w:val="FF0000"/>
        </w:rPr>
        <w:t xml:space="preserve"> </w:t>
      </w:r>
      <w:r w:rsidR="003E557A" w:rsidRPr="005127DB">
        <w:t>а) в случае сноса объекта недвижимости после получения решения Государственной администрации Каменского района и города Каменка о разрешении на снос:</w:t>
      </w:r>
    </w:p>
    <w:p w:rsidR="003E557A" w:rsidRPr="005127DB" w:rsidRDefault="003E557A" w:rsidP="00A667D1">
      <w:pPr>
        <w:spacing w:line="360" w:lineRule="auto"/>
        <w:ind w:firstLine="539"/>
      </w:pPr>
      <w:r w:rsidRPr="005127DB">
        <w:t>1) заявление о признании объекта недвижимости прекратившим существование</w:t>
      </w:r>
      <w:r w:rsidR="00F04637" w:rsidRPr="005127DB">
        <w:t xml:space="preserve"> </w:t>
      </w:r>
      <w:r w:rsidRPr="005127DB">
        <w:t>(с указанием наименования объекта, места его расположения) согласно Приложению № 1 к настоящему Регламенту;</w:t>
      </w:r>
    </w:p>
    <w:p w:rsidR="003E557A" w:rsidRPr="005127DB" w:rsidRDefault="003E557A" w:rsidP="00A667D1">
      <w:pPr>
        <w:spacing w:line="360" w:lineRule="auto"/>
        <w:ind w:firstLine="539"/>
      </w:pPr>
      <w:r w:rsidRPr="005127DB">
        <w:t xml:space="preserve">2) копию решения Государственной </w:t>
      </w:r>
      <w:r w:rsidR="00F04637" w:rsidRPr="005127DB">
        <w:t xml:space="preserve">Каменского района и города Каменка </w:t>
      </w:r>
      <w:r w:rsidRPr="005127DB">
        <w:t>о разрешении на снос объекта недвижимости;</w:t>
      </w:r>
    </w:p>
    <w:p w:rsidR="003E557A" w:rsidRPr="005127DB" w:rsidRDefault="003E557A" w:rsidP="00A667D1">
      <w:pPr>
        <w:spacing w:line="360" w:lineRule="auto"/>
        <w:ind w:firstLine="539"/>
      </w:pPr>
      <w:r w:rsidRPr="005127DB">
        <w:t>б) в случае отсутствия объекта недвижимости:</w:t>
      </w:r>
    </w:p>
    <w:p w:rsidR="003E557A" w:rsidRPr="005127DB" w:rsidRDefault="005127DB" w:rsidP="00A667D1">
      <w:pPr>
        <w:spacing w:line="360" w:lineRule="auto"/>
        <w:ind w:firstLine="539"/>
      </w:pPr>
      <w:r w:rsidRPr="005127DB">
        <w:t>1) заявления</w:t>
      </w:r>
      <w:r w:rsidR="003E557A" w:rsidRPr="005127DB">
        <w:t xml:space="preserve"> собственник</w:t>
      </w:r>
      <w:r w:rsidRPr="005127DB">
        <w:t>ов</w:t>
      </w:r>
      <w:r w:rsidR="003E557A" w:rsidRPr="005127DB">
        <w:t xml:space="preserve"> (или уполномоченн</w:t>
      </w:r>
      <w:r w:rsidRPr="005127DB">
        <w:t>ыми</w:t>
      </w:r>
      <w:r w:rsidR="003E557A" w:rsidRPr="005127DB">
        <w:t xml:space="preserve"> им</w:t>
      </w:r>
      <w:r w:rsidRPr="005127DB">
        <w:t>и</w:t>
      </w:r>
      <w:r w:rsidR="003E557A" w:rsidRPr="005127DB">
        <w:t xml:space="preserve"> лица</w:t>
      </w:r>
      <w:r w:rsidRPr="005127DB">
        <w:t>ми</w:t>
      </w:r>
      <w:r w:rsidR="003E557A" w:rsidRPr="005127DB">
        <w:t>);</w:t>
      </w:r>
    </w:p>
    <w:p w:rsidR="003E557A" w:rsidRPr="005127DB" w:rsidRDefault="003E557A" w:rsidP="00A667D1">
      <w:pPr>
        <w:spacing w:line="360" w:lineRule="auto"/>
        <w:ind w:firstLine="539"/>
      </w:pPr>
      <w:r w:rsidRPr="005127DB">
        <w:t>2) технический паспорт</w:t>
      </w:r>
      <w:r w:rsidR="00ED2A4E">
        <w:t xml:space="preserve"> на объект недвижимости (копия).</w:t>
      </w:r>
      <w:bookmarkStart w:id="8" w:name="_GoBack"/>
      <w:bookmarkEnd w:id="8"/>
    </w:p>
    <w:p w:rsidR="003E557A" w:rsidRDefault="003E557A" w:rsidP="00A667D1">
      <w:pPr>
        <w:spacing w:line="360" w:lineRule="auto"/>
        <w:ind w:firstLine="540"/>
      </w:pPr>
      <w:r>
        <w:t xml:space="preserve">Все документы принимаются по описи в заявлении. За предоставление недостоверных или искаженных сведений заявитель несет ответственность в соответствии с действующим </w:t>
      </w:r>
      <w:proofErr w:type="gramStart"/>
      <w:r>
        <w:t>законодательством  Приднестровской</w:t>
      </w:r>
      <w:proofErr w:type="gramEnd"/>
      <w:r>
        <w:t xml:space="preserve">  Молдавской  Республики.</w:t>
      </w:r>
    </w:p>
    <w:p w:rsidR="003E557A" w:rsidRDefault="003E557A" w:rsidP="00A667D1">
      <w:pPr>
        <w:spacing w:line="360" w:lineRule="auto"/>
        <w:ind w:firstLine="0"/>
      </w:pP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10. И</w:t>
      </w:r>
      <w:r w:rsidRPr="003566BB">
        <w:rPr>
          <w:b/>
          <w:bCs/>
        </w:rPr>
        <w:t>сч</w:t>
      </w:r>
      <w:r>
        <w:rPr>
          <w:b/>
          <w:bCs/>
        </w:rPr>
        <w:t xml:space="preserve">ерпывающий перечень документов, </w:t>
      </w:r>
      <w:r w:rsidRPr="003566BB">
        <w:rPr>
          <w:b/>
          <w:bCs/>
        </w:rPr>
        <w:t>необходимых в соотве</w:t>
      </w:r>
      <w:r>
        <w:rPr>
          <w:b/>
          <w:bCs/>
        </w:rPr>
        <w:t>тствии</w:t>
      </w: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с нормативными правовыми </w:t>
      </w:r>
      <w:r w:rsidRPr="003566BB">
        <w:rPr>
          <w:b/>
          <w:bCs/>
        </w:rPr>
        <w:t>актами для предост</w:t>
      </w:r>
      <w:r>
        <w:rPr>
          <w:b/>
          <w:bCs/>
        </w:rPr>
        <w:t>авления государственной услуги,</w:t>
      </w: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 w:rsidRPr="003566BB">
        <w:rPr>
          <w:b/>
          <w:bCs/>
        </w:rPr>
        <w:t>которые находятся в распоря</w:t>
      </w:r>
      <w:r>
        <w:rPr>
          <w:b/>
          <w:bCs/>
        </w:rPr>
        <w:t xml:space="preserve">жении государственных органов и </w:t>
      </w:r>
      <w:r w:rsidRPr="003566BB">
        <w:rPr>
          <w:b/>
          <w:bCs/>
        </w:rPr>
        <w:t>иных органов,</w:t>
      </w: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 w:rsidRPr="003566BB">
        <w:rPr>
          <w:b/>
          <w:bCs/>
        </w:rPr>
        <w:t>участвующих в предоставлени</w:t>
      </w:r>
      <w:r>
        <w:rPr>
          <w:b/>
          <w:bCs/>
        </w:rPr>
        <w:t xml:space="preserve">и государственной услуги, </w:t>
      </w:r>
      <w:r w:rsidRPr="003566BB">
        <w:rPr>
          <w:b/>
          <w:bCs/>
        </w:rPr>
        <w:t>которые</w:t>
      </w: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 w:rsidRPr="003566BB">
        <w:rPr>
          <w:b/>
          <w:bCs/>
        </w:rPr>
        <w:t>заявитель вправе представить</w:t>
      </w:r>
    </w:p>
    <w:p w:rsidR="003E557A" w:rsidRDefault="003E557A" w:rsidP="00A667D1">
      <w:pPr>
        <w:spacing w:line="360" w:lineRule="auto"/>
        <w:ind w:firstLine="540"/>
      </w:pPr>
      <w:r w:rsidRPr="001211F0">
        <w:t>1</w:t>
      </w:r>
      <w:r>
        <w:t>5</w:t>
      </w:r>
      <w:r w:rsidRPr="001211F0">
        <w:t>. Документы, находящиеся в распоряжении государственных органов и иных органов, участвующих в представлении государственной услуги, необходимых для предоставления государственной услуги, отсутствуют.</w:t>
      </w:r>
    </w:p>
    <w:p w:rsidR="003E557A" w:rsidRDefault="003E557A" w:rsidP="00A667D1">
      <w:pPr>
        <w:spacing w:line="360" w:lineRule="auto"/>
        <w:ind w:firstLine="0"/>
        <w:jc w:val="center"/>
      </w:pP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 w:rsidRPr="001211F0">
        <w:rPr>
          <w:b/>
          <w:bCs/>
        </w:rPr>
        <w:t>11. Указание на запрет требования от заявителя предоставления</w:t>
      </w:r>
      <w:r>
        <w:rPr>
          <w:b/>
          <w:bCs/>
        </w:rPr>
        <w:t xml:space="preserve"> </w:t>
      </w:r>
      <w:r w:rsidRPr="00AB2329">
        <w:rPr>
          <w:b/>
          <w:bCs/>
        </w:rPr>
        <w:t>документов и</w:t>
      </w: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 w:rsidRPr="00AB2329">
        <w:rPr>
          <w:b/>
          <w:bCs/>
        </w:rPr>
        <w:t>информации или осуществле</w:t>
      </w:r>
      <w:r>
        <w:rPr>
          <w:b/>
          <w:bCs/>
        </w:rPr>
        <w:t xml:space="preserve">ния </w:t>
      </w:r>
      <w:r w:rsidRPr="00AB2329">
        <w:rPr>
          <w:b/>
          <w:bCs/>
        </w:rPr>
        <w:t>действий при предоставлении</w:t>
      </w:r>
    </w:p>
    <w:p w:rsidR="003E557A" w:rsidRDefault="003E557A" w:rsidP="00A667D1">
      <w:pPr>
        <w:spacing w:line="360" w:lineRule="auto"/>
        <w:ind w:firstLine="0"/>
        <w:jc w:val="center"/>
        <w:rPr>
          <w:b/>
          <w:bCs/>
        </w:rPr>
      </w:pPr>
      <w:r w:rsidRPr="00AB2329">
        <w:rPr>
          <w:b/>
          <w:bCs/>
        </w:rPr>
        <w:t>государственной услуги</w:t>
      </w:r>
    </w:p>
    <w:p w:rsidR="003E557A" w:rsidRDefault="003E557A" w:rsidP="00A667D1">
      <w:pPr>
        <w:spacing w:line="360" w:lineRule="auto"/>
        <w:ind w:firstLine="540"/>
      </w:pPr>
      <w:r>
        <w:t>16. Уполномоченный орган не вправе требовать от заявителя:</w:t>
      </w:r>
    </w:p>
    <w:p w:rsidR="003E557A" w:rsidRDefault="003E557A" w:rsidP="00A667D1">
      <w:pPr>
        <w:spacing w:line="360" w:lineRule="auto"/>
        <w:ind w:firstLine="540"/>
      </w:pPr>
      <w:r>
        <w:t>а) 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услуги, и настоящим Регламентом;</w:t>
      </w:r>
    </w:p>
    <w:p w:rsidR="003E557A" w:rsidRDefault="003E557A" w:rsidP="00A667D1">
      <w:pPr>
        <w:spacing w:line="360" w:lineRule="auto"/>
        <w:ind w:firstLine="540"/>
      </w:pPr>
      <w:r>
        <w:t>б) п</w:t>
      </w:r>
      <w:r>
        <w:rPr>
          <w:color w:val="000000"/>
          <w:lang w:eastAsia="ru-RU"/>
        </w:rPr>
        <w:t xml:space="preserve">редставления документов и информации, которые находятся в распоряжении исполнительных органов государственной власти, а также у органов, правомочных предоставлять государственные услуги в соответствии с нормативными правовыми актами </w:t>
      </w:r>
      <w:r>
        <w:t>Приднестровской Молдавской Республики.</w:t>
      </w:r>
    </w:p>
    <w:p w:rsidR="003E557A" w:rsidRDefault="003E557A" w:rsidP="00A667D1">
      <w:pPr>
        <w:spacing w:line="360" w:lineRule="auto"/>
        <w:ind w:firstLine="540"/>
      </w:pPr>
      <w:r>
        <w:t>в) осуществления действий, в том числе согласований, необходимых для получения государственных услуг и связанных с обращением в иные государственные органы и организации, за исключением получения услуг, включенных в перечни, утвержденные действующим законодательством Приднестровской Молдавской Республики;</w:t>
      </w:r>
    </w:p>
    <w:p w:rsidR="003E557A" w:rsidRDefault="003E557A" w:rsidP="00A667D1">
      <w:pPr>
        <w:spacing w:line="360" w:lineRule="auto"/>
        <w:ind w:firstLine="540"/>
      </w:pPr>
      <w:r w:rsidRPr="004D0BBF">
        <w:t>г) обращения за оказанием услуг, не включенных в Единый реестр государственных услуг, утвержденный действующим законодательством Приднестровской Молдавской Республик, а также представления документов, выдаваемых по результатам оказания таких услуг.</w:t>
      </w:r>
    </w:p>
    <w:p w:rsidR="00800754" w:rsidRDefault="00800754" w:rsidP="00A667D1">
      <w:pPr>
        <w:spacing w:line="360" w:lineRule="auto"/>
        <w:ind w:firstLine="540"/>
      </w:pP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12. Исчерпывающий перечень оснований для отказа в приеме документов,</w:t>
      </w: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необходимых для предоставления государственной услуги</w:t>
      </w:r>
    </w:p>
    <w:p w:rsidR="003E557A" w:rsidRPr="00613BDC" w:rsidRDefault="003E557A" w:rsidP="00A667D1">
      <w:pPr>
        <w:spacing w:line="360" w:lineRule="auto"/>
        <w:ind w:firstLine="540"/>
      </w:pPr>
      <w:r w:rsidRPr="00613BDC">
        <w:t xml:space="preserve">17. </w:t>
      </w:r>
      <w:proofErr w:type="gramStart"/>
      <w:r w:rsidR="00A667D1">
        <w:t>В  приеме</w:t>
      </w:r>
      <w:proofErr w:type="gramEnd"/>
      <w:r w:rsidR="00A667D1">
        <w:t xml:space="preserve">   документов,   необходимых   для   предоставления   государственной   услуги,   может  быть   отказано   по   следующим   основания</w:t>
      </w:r>
      <w:r w:rsidRPr="00613BDC">
        <w:t>:</w:t>
      </w:r>
    </w:p>
    <w:p w:rsidR="003E557A" w:rsidRPr="00613BDC" w:rsidRDefault="00F04637" w:rsidP="0006630E">
      <w:pPr>
        <w:spacing w:line="360" w:lineRule="auto"/>
        <w:ind w:firstLine="540"/>
      </w:pPr>
      <w:r>
        <w:t xml:space="preserve">а) </w:t>
      </w:r>
      <w:r w:rsidR="0006630E">
        <w:t xml:space="preserve">предоставление  </w:t>
      </w:r>
      <w:r w:rsidR="00A667D1">
        <w:t xml:space="preserve">  </w:t>
      </w:r>
      <w:r w:rsidR="0006630E">
        <w:t xml:space="preserve">не </w:t>
      </w:r>
      <w:r w:rsidR="00A667D1">
        <w:t xml:space="preserve">  </w:t>
      </w:r>
      <w:r w:rsidR="0006630E">
        <w:t xml:space="preserve"> в</w:t>
      </w:r>
      <w:r w:rsidR="00A667D1">
        <w:t xml:space="preserve"> </w:t>
      </w:r>
      <w:r w:rsidR="0006630E">
        <w:t xml:space="preserve"> </w:t>
      </w:r>
      <w:r w:rsidR="00A667D1">
        <w:t xml:space="preserve"> </w:t>
      </w:r>
      <w:r w:rsidR="0006630E">
        <w:t xml:space="preserve"> полном </w:t>
      </w:r>
      <w:r w:rsidR="00A667D1">
        <w:t xml:space="preserve">  </w:t>
      </w:r>
      <w:r w:rsidR="0006630E">
        <w:t xml:space="preserve"> объеме </w:t>
      </w:r>
      <w:r w:rsidR="00A667D1">
        <w:t xml:space="preserve">  </w:t>
      </w:r>
      <w:r w:rsidR="0006630E">
        <w:t xml:space="preserve"> перечня </w:t>
      </w:r>
      <w:r w:rsidR="00A667D1">
        <w:t xml:space="preserve"> </w:t>
      </w:r>
      <w:r w:rsidR="0006630E">
        <w:t xml:space="preserve"> </w:t>
      </w:r>
      <w:proofErr w:type="gramStart"/>
      <w:r w:rsidR="0006630E">
        <w:t>документов</w:t>
      </w:r>
      <w:r w:rsidR="0006630E" w:rsidRPr="00A667D1">
        <w:t>,</w:t>
      </w:r>
      <w:r w:rsidR="00A667D1">
        <w:t xml:space="preserve"> </w:t>
      </w:r>
      <w:r w:rsidRPr="00A667D1">
        <w:t xml:space="preserve"> указанных</w:t>
      </w:r>
      <w:proofErr w:type="gramEnd"/>
      <w:r w:rsidRPr="00A667D1">
        <w:t xml:space="preserve"> </w:t>
      </w:r>
      <w:r w:rsidR="00A667D1">
        <w:t xml:space="preserve"> </w:t>
      </w:r>
      <w:r w:rsidRPr="00A667D1">
        <w:t xml:space="preserve">в </w:t>
      </w:r>
      <w:r w:rsidR="00A667D1">
        <w:t xml:space="preserve"> </w:t>
      </w:r>
      <w:r w:rsidRPr="00A667D1">
        <w:t xml:space="preserve">пункте </w:t>
      </w:r>
      <w:r w:rsidR="00A667D1">
        <w:t xml:space="preserve"> </w:t>
      </w:r>
      <w:r w:rsidRPr="00A667D1">
        <w:t>1</w:t>
      </w:r>
      <w:r w:rsidR="00A667D1">
        <w:t>3</w:t>
      </w:r>
      <w:r w:rsidRPr="00A667D1">
        <w:t xml:space="preserve"> </w:t>
      </w:r>
      <w:r w:rsidR="00A667D1">
        <w:t xml:space="preserve"> </w:t>
      </w:r>
      <w:r w:rsidRPr="00A667D1">
        <w:t>настоящего</w:t>
      </w:r>
      <w:r w:rsidR="00A667D1">
        <w:t xml:space="preserve">  </w:t>
      </w:r>
      <w:r w:rsidRPr="00A667D1">
        <w:t xml:space="preserve"> Регламента</w:t>
      </w:r>
      <w:r w:rsidR="003E557A" w:rsidRPr="00A667D1">
        <w:t>.</w:t>
      </w:r>
    </w:p>
    <w:p w:rsidR="003E557A" w:rsidRPr="00613BDC" w:rsidRDefault="00F04637" w:rsidP="0006630E">
      <w:pPr>
        <w:spacing w:line="360" w:lineRule="auto"/>
        <w:ind w:firstLine="540"/>
      </w:pPr>
      <w:r>
        <w:t>б) н</w:t>
      </w:r>
      <w:r w:rsidR="003E557A" w:rsidRPr="00613BDC">
        <w:t xml:space="preserve">енадлежащее </w:t>
      </w:r>
      <w:proofErr w:type="gramStart"/>
      <w:r w:rsidR="003E557A" w:rsidRPr="00613BDC">
        <w:t>состояние  документов</w:t>
      </w:r>
      <w:proofErr w:type="gramEnd"/>
      <w:r w:rsidR="003E557A" w:rsidRPr="00613BDC">
        <w:t xml:space="preserve"> и копий документов, не отражающее необходимую информацию для выдачи решения о признании объекта недвижимости прекратившим  существование.</w:t>
      </w:r>
    </w:p>
    <w:p w:rsidR="003E557A" w:rsidRDefault="003E557A" w:rsidP="0006630E">
      <w:pPr>
        <w:spacing w:line="360" w:lineRule="auto"/>
        <w:ind w:firstLine="540"/>
        <w:rPr>
          <w:color w:val="000000"/>
          <w:lang w:eastAsia="ru-RU"/>
        </w:rPr>
      </w:pP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13. Исчерпывающий перечень оснований для приостановления</w:t>
      </w: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либо отказа в предоставлении государственной услуги</w:t>
      </w:r>
    </w:p>
    <w:p w:rsidR="003E557A" w:rsidRDefault="003E557A" w:rsidP="0006630E">
      <w:pPr>
        <w:spacing w:line="360" w:lineRule="auto"/>
        <w:ind w:firstLine="540"/>
      </w:pPr>
      <w:r>
        <w:t xml:space="preserve">18. </w:t>
      </w:r>
      <w:proofErr w:type="gramStart"/>
      <w:r>
        <w:t>Основания  для</w:t>
      </w:r>
      <w:proofErr w:type="gramEnd"/>
      <w:r>
        <w:t xml:space="preserve">  приостановления  государственной  услуги  </w:t>
      </w:r>
      <w:r w:rsidRPr="007F2615">
        <w:t>является  несвоевременн</w:t>
      </w:r>
      <w:r>
        <w:t>ое</w:t>
      </w:r>
      <w:r w:rsidRPr="007F2615">
        <w:t xml:space="preserve">  участи</w:t>
      </w:r>
      <w:r>
        <w:t>е</w:t>
      </w:r>
      <w:r w:rsidRPr="007F2615">
        <w:t xml:space="preserve">  собственника  </w:t>
      </w:r>
      <w:r>
        <w:t xml:space="preserve">объекта  </w:t>
      </w:r>
      <w:r w:rsidRPr="007F2615">
        <w:t>недвижимости,  подлежащего  признанию  прекратившим  существование, в проведен</w:t>
      </w:r>
      <w:r>
        <w:t>ии  обследования  домовладения</w:t>
      </w:r>
      <w:r w:rsidRPr="007F2615">
        <w:t xml:space="preserve">, принадлежащего  собственнику,  и  подписания  акта  о  сносе  объекта  недвижимости    межведомственной  </w:t>
      </w:r>
      <w:r w:rsidRPr="007F2615">
        <w:lastRenderedPageBreak/>
        <w:t>комиссией, назначенной распоряжением главы администрации</w:t>
      </w:r>
      <w:r>
        <w:t xml:space="preserve">  </w:t>
      </w:r>
      <w:r w:rsidRPr="007F2615">
        <w:t>Каменского  района</w:t>
      </w:r>
      <w:r>
        <w:t xml:space="preserve">  </w:t>
      </w:r>
      <w:r w:rsidRPr="007F2615">
        <w:t xml:space="preserve"> и</w:t>
      </w:r>
      <w:r>
        <w:t xml:space="preserve">  </w:t>
      </w:r>
      <w:r w:rsidRPr="007F2615">
        <w:t xml:space="preserve"> города  Каменка,</w:t>
      </w:r>
      <w:r>
        <w:t xml:space="preserve"> </w:t>
      </w:r>
      <w:r w:rsidRPr="007F2615">
        <w:t xml:space="preserve"> по </w:t>
      </w:r>
      <w:r>
        <w:t xml:space="preserve"> </w:t>
      </w:r>
      <w:r w:rsidRPr="007F2615">
        <w:t xml:space="preserve">подтверждению </w:t>
      </w:r>
      <w:r>
        <w:t xml:space="preserve"> </w:t>
      </w:r>
      <w:r w:rsidRPr="007F2615">
        <w:t>факта  сноса.</w:t>
      </w:r>
    </w:p>
    <w:p w:rsidR="003E557A" w:rsidRDefault="003E557A" w:rsidP="0006630E">
      <w:pPr>
        <w:spacing w:line="360" w:lineRule="auto"/>
        <w:ind w:firstLine="540"/>
      </w:pPr>
      <w:r>
        <w:t>19. В предоставлении государственной услуги может быть отказано по следующим основаниям:</w:t>
      </w:r>
    </w:p>
    <w:p w:rsidR="003E557A" w:rsidRDefault="003E557A" w:rsidP="0006630E">
      <w:pPr>
        <w:spacing w:line="360" w:lineRule="auto"/>
        <w:ind w:firstLine="540"/>
      </w:pPr>
      <w:r>
        <w:t>а) наличие в документах, представленных заявителем, недостоверной или искаженной информации.</w:t>
      </w:r>
    </w:p>
    <w:p w:rsidR="003E557A" w:rsidRDefault="003E557A" w:rsidP="0006630E">
      <w:pPr>
        <w:spacing w:line="360" w:lineRule="auto"/>
        <w:ind w:firstLine="540"/>
      </w:pPr>
      <w:r>
        <w:t>б) несоответствие сведений, указанных в представленных заявителем документах, фактическим данным.</w:t>
      </w:r>
    </w:p>
    <w:p w:rsidR="003E557A" w:rsidRDefault="003E557A" w:rsidP="0006630E">
      <w:pPr>
        <w:spacing w:line="360" w:lineRule="auto"/>
        <w:ind w:firstLine="0"/>
      </w:pPr>
    </w:p>
    <w:p w:rsidR="003E557A" w:rsidRDefault="003E557A" w:rsidP="0006630E">
      <w:pPr>
        <w:pStyle w:val="1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C9A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90C9A">
        <w:rPr>
          <w:rFonts w:ascii="Times New Roman" w:hAnsi="Times New Roman" w:cs="Times New Roman"/>
          <w:b/>
          <w:sz w:val="24"/>
          <w:szCs w:val="24"/>
        </w:rPr>
        <w:t xml:space="preserve">. Перечень услуг, которые являются необходимыми </w:t>
      </w:r>
      <w:r>
        <w:rPr>
          <w:rFonts w:ascii="Times New Roman" w:hAnsi="Times New Roman" w:cs="Times New Roman"/>
          <w:b/>
          <w:sz w:val="24"/>
          <w:szCs w:val="24"/>
        </w:rPr>
        <w:t>и обязательными</w:t>
      </w:r>
    </w:p>
    <w:p w:rsidR="003E557A" w:rsidRDefault="003E557A" w:rsidP="0006630E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A90C9A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государственной услуги, в том числе сведения о</w:t>
      </w:r>
    </w:p>
    <w:p w:rsidR="003E557A" w:rsidRDefault="003E557A" w:rsidP="0006630E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документе (документах), выдаваемом (выдаваемых) организаторами,</w:t>
      </w:r>
    </w:p>
    <w:p w:rsidR="003E557A" w:rsidRDefault="003E557A" w:rsidP="0006630E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участвующими в предоставлении государственной услуги</w:t>
      </w:r>
    </w:p>
    <w:p w:rsidR="003E557A" w:rsidRDefault="003E557A" w:rsidP="00F109F3">
      <w:pPr>
        <w:pStyle w:val="1"/>
        <w:spacing w:line="360" w:lineRule="auto"/>
        <w:ind w:firstLine="540"/>
        <w:jc w:val="both"/>
        <w:rPr>
          <w:b/>
          <w:bCs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20. </w:t>
      </w:r>
      <w:r w:rsidRPr="00BD3AED">
        <w:rPr>
          <w:rFonts w:ascii="Times New Roman" w:hAnsi="Times New Roman" w:cs="Times New Roman"/>
          <w:bCs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Cs/>
          <w:sz w:val="24"/>
          <w:szCs w:val="24"/>
        </w:rPr>
        <w:t>предоставления государственной услуги в получении заявителем иных услуг не требуется.</w:t>
      </w: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15. Порядок, размер и основания взимания</w:t>
      </w: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государственной пошлины за предоставление государственной</w:t>
      </w: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услуги или иной платы, взимаемой за предоставление государственной услуги</w:t>
      </w:r>
    </w:p>
    <w:p w:rsidR="00421CD9" w:rsidRDefault="003E557A" w:rsidP="00F109F3">
      <w:pPr>
        <w:spacing w:line="360" w:lineRule="auto"/>
        <w:ind w:firstLine="540"/>
      </w:pPr>
      <w:r w:rsidRPr="00613BDC">
        <w:t>21. Плата за выдачу Решения о признании объекта недвижимости прекратившим существование не взимается.</w:t>
      </w:r>
    </w:p>
    <w:p w:rsidR="00F109F3" w:rsidRDefault="00F109F3" w:rsidP="00F109F3">
      <w:pPr>
        <w:spacing w:line="360" w:lineRule="auto"/>
        <w:ind w:firstLine="540"/>
        <w:rPr>
          <w:b/>
          <w:bCs/>
        </w:rPr>
      </w:pP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1</w:t>
      </w:r>
      <w:r w:rsidR="002206A5">
        <w:rPr>
          <w:b/>
          <w:bCs/>
        </w:rPr>
        <w:t>6</w:t>
      </w:r>
      <w:r>
        <w:rPr>
          <w:b/>
          <w:bCs/>
        </w:rPr>
        <w:t>. Максимальный срок ожидания в очереди</w:t>
      </w: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при подаче запроса о предоставлении государственной услуги</w:t>
      </w: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и при получении результата предоставления государственной услуги</w:t>
      </w:r>
    </w:p>
    <w:p w:rsidR="003E557A" w:rsidRDefault="003E557A" w:rsidP="0006630E">
      <w:pPr>
        <w:spacing w:line="360" w:lineRule="auto"/>
        <w:ind w:firstLine="540"/>
      </w:pPr>
      <w:r>
        <w:t>2</w:t>
      </w:r>
      <w:r w:rsidR="00F109F3">
        <w:t>2</w:t>
      </w:r>
      <w:r>
        <w:t>. Максимальный срок ожидания в очереди в случае непосредственного обращения заявителя (его представителя) в уполномоченный орган для представления документов, необходимых для принятия Решения, составляет 20 (двадцать) минут.</w:t>
      </w:r>
    </w:p>
    <w:p w:rsidR="003E557A" w:rsidRPr="00BF0A34" w:rsidRDefault="003E557A" w:rsidP="0006630E">
      <w:pPr>
        <w:spacing w:line="360" w:lineRule="auto"/>
        <w:ind w:firstLine="0"/>
      </w:pPr>
    </w:p>
    <w:p w:rsidR="003E557A" w:rsidRDefault="003E557A" w:rsidP="0006630E">
      <w:pPr>
        <w:spacing w:line="360" w:lineRule="auto"/>
        <w:ind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1</w:t>
      </w:r>
      <w:r w:rsidR="00421CD9">
        <w:rPr>
          <w:b/>
          <w:bCs/>
          <w:color w:val="000000"/>
        </w:rPr>
        <w:t>7</w:t>
      </w:r>
      <w:r>
        <w:rPr>
          <w:b/>
          <w:bCs/>
          <w:color w:val="000000"/>
        </w:rPr>
        <w:t>. Срок и порядок регистрации запроса заявителя</w:t>
      </w:r>
    </w:p>
    <w:p w:rsidR="003E557A" w:rsidRDefault="003E557A" w:rsidP="0006630E">
      <w:pPr>
        <w:spacing w:line="360" w:lineRule="auto"/>
        <w:ind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 предоставлении государственной услуги</w:t>
      </w:r>
    </w:p>
    <w:p w:rsidR="003E557A" w:rsidRDefault="003E557A" w:rsidP="0006630E">
      <w:pPr>
        <w:spacing w:line="360" w:lineRule="auto"/>
        <w:ind w:firstLine="540"/>
      </w:pPr>
      <w:r>
        <w:t>2</w:t>
      </w:r>
      <w:r w:rsidR="00F109F3">
        <w:t>3</w:t>
      </w:r>
      <w:r>
        <w:t>. Регистрация заявления о предоставлении государственной услуги осуществляется в день получения заявления.</w:t>
      </w:r>
    </w:p>
    <w:p w:rsidR="003E557A" w:rsidRDefault="003E557A" w:rsidP="0006630E">
      <w:pPr>
        <w:spacing w:line="360" w:lineRule="auto"/>
        <w:ind w:firstLine="540"/>
      </w:pPr>
      <w:r>
        <w:t>В случае поступления заявления через Портал, заявление регистрируется не позднее рабочего дня, следующего за днем подачи заявления.</w:t>
      </w:r>
    </w:p>
    <w:p w:rsidR="003E557A" w:rsidRDefault="003E557A" w:rsidP="0006630E">
      <w:pPr>
        <w:spacing w:line="360" w:lineRule="auto"/>
        <w:ind w:firstLine="0"/>
        <w:jc w:val="center"/>
      </w:pP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1</w:t>
      </w:r>
      <w:r w:rsidR="00421CD9">
        <w:rPr>
          <w:b/>
          <w:bCs/>
        </w:rPr>
        <w:t>8</w:t>
      </w:r>
      <w:r>
        <w:rPr>
          <w:b/>
          <w:bCs/>
        </w:rPr>
        <w:t>. Требования к помещениям, в которых предоставляется государственная</w:t>
      </w: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услуга, к месту ожидания и приема заявителей, размещению и оформлению</w:t>
      </w: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визуальной текстовой информации о порядке предоставления государственной услуги</w:t>
      </w:r>
    </w:p>
    <w:p w:rsidR="003E557A" w:rsidRDefault="003E557A" w:rsidP="0006630E">
      <w:pPr>
        <w:spacing w:line="360" w:lineRule="auto"/>
        <w:ind w:firstLine="540"/>
      </w:pPr>
      <w:r>
        <w:lastRenderedPageBreak/>
        <w:t>2</w:t>
      </w:r>
      <w:r w:rsidR="00F109F3">
        <w:t>4</w:t>
      </w:r>
      <w:r>
        <w:t>. Информация о графике работы службы «Одного окна» размещается в здании органа</w:t>
      </w:r>
      <w:r w:rsidR="00F04637">
        <w:t>,</w:t>
      </w:r>
      <w:r>
        <w:t xml:space="preserve"> уполномоченного на оформление и выдачу справки на видном месте.</w:t>
      </w:r>
    </w:p>
    <w:p w:rsidR="003E557A" w:rsidRDefault="003E557A" w:rsidP="0006630E">
      <w:pPr>
        <w:tabs>
          <w:tab w:val="left" w:pos="1276"/>
          <w:tab w:val="left" w:pos="1418"/>
        </w:tabs>
        <w:spacing w:line="360" w:lineRule="auto"/>
        <w:ind w:firstLine="540"/>
      </w:pPr>
      <w:r>
        <w:t>Прием заявителей осуществляется в специально оборудованных помещениях (операционных залах или кабинетах).</w:t>
      </w:r>
    </w:p>
    <w:p w:rsidR="003E557A" w:rsidRDefault="003E557A" w:rsidP="0006630E">
      <w:pPr>
        <w:spacing w:line="360" w:lineRule="auto"/>
        <w:ind w:firstLine="540"/>
      </w:pPr>
      <w:r>
        <w:t>Вход в помещения, в которых предоставляется государственная услуга, и передвижение по ним не должны создавать затруднений для лиц с ограниченными возможностями здоровья.</w:t>
      </w:r>
    </w:p>
    <w:p w:rsidR="003E557A" w:rsidRDefault="003E557A" w:rsidP="0006630E">
      <w:pPr>
        <w:spacing w:line="360" w:lineRule="auto"/>
        <w:ind w:firstLine="540"/>
      </w:pPr>
      <w:r>
        <w:t>2</w:t>
      </w:r>
      <w:r w:rsidR="00F109F3">
        <w:t>5</w:t>
      </w:r>
      <w:r>
        <w:t>. Для ожидания приема заявителям отводятся места, оборудованные стульями, кресельными секциями или скамьями, столами (стойками) для обеспечения возможности оформления документов.</w:t>
      </w:r>
    </w:p>
    <w:p w:rsidR="003E557A" w:rsidRDefault="003E557A" w:rsidP="0006630E">
      <w:pPr>
        <w:spacing w:line="360" w:lineRule="auto"/>
        <w:ind w:firstLine="540"/>
      </w:pPr>
      <w:r>
        <w:t>2</w:t>
      </w:r>
      <w:r w:rsidR="00F109F3">
        <w:t>6</w:t>
      </w:r>
      <w:r>
        <w:t>. Помещение для приема заявителей должно быть оборудовано информационным стендом и оснащено справочным телефоном.</w:t>
      </w:r>
    </w:p>
    <w:p w:rsidR="003E557A" w:rsidRDefault="003E557A" w:rsidP="0006630E">
      <w:pPr>
        <w:spacing w:line="360" w:lineRule="auto"/>
        <w:ind w:firstLine="540"/>
      </w:pPr>
      <w:r>
        <w:t>Информационные стенды должны располагаться на месте, доступном для просмотра (в том числе при большом количестве посетителей). Информация должна размещаться в удобной для восприятия форме.</w:t>
      </w:r>
    </w:p>
    <w:p w:rsidR="003E557A" w:rsidRDefault="003E557A" w:rsidP="0006630E">
      <w:pPr>
        <w:spacing w:line="360" w:lineRule="auto"/>
        <w:ind w:firstLine="540"/>
      </w:pPr>
      <w:r>
        <w:t>2</w:t>
      </w:r>
      <w:r w:rsidR="00F109F3">
        <w:t>7</w:t>
      </w:r>
      <w:r>
        <w:t>. Дополнительные требования к размещению и оформлению помещений, размещению и оформлению визуальной, текстовой информации не предъявляются.</w:t>
      </w:r>
    </w:p>
    <w:p w:rsidR="003E557A" w:rsidRDefault="003E557A" w:rsidP="0006630E">
      <w:pPr>
        <w:spacing w:line="360" w:lineRule="auto"/>
        <w:ind w:firstLine="0"/>
        <w:jc w:val="center"/>
      </w:pPr>
    </w:p>
    <w:p w:rsidR="003E557A" w:rsidRDefault="00421CD9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19</w:t>
      </w:r>
      <w:r w:rsidR="003E557A">
        <w:rPr>
          <w:b/>
          <w:bCs/>
        </w:rPr>
        <w:t>. Показатели доступности и качества государственной услуги, в том числе</w:t>
      </w: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количество взаимодействия заявителя с должностными лицами при предоставлении</w:t>
      </w: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государственной услуги и их продолжительность, возможность получения</w:t>
      </w: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информации о ходе предоставления государственной услуги, в том числе</w:t>
      </w:r>
    </w:p>
    <w:p w:rsidR="003E557A" w:rsidRDefault="003E557A" w:rsidP="0006630E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с использованием информационно-коммуникационных технологий</w:t>
      </w:r>
    </w:p>
    <w:p w:rsidR="003E557A" w:rsidRDefault="003E557A" w:rsidP="0006630E">
      <w:pPr>
        <w:spacing w:line="360" w:lineRule="auto"/>
        <w:ind w:firstLine="540"/>
      </w:pPr>
      <w:r>
        <w:t>2</w:t>
      </w:r>
      <w:r w:rsidR="00F109F3">
        <w:t>8</w:t>
      </w:r>
      <w:r>
        <w:t>. Показателями доступности и качества предоставления государственной услуги являются:</w:t>
      </w:r>
    </w:p>
    <w:p w:rsidR="003E557A" w:rsidRDefault="003E557A" w:rsidP="0006630E">
      <w:pPr>
        <w:spacing w:line="360" w:lineRule="auto"/>
        <w:ind w:firstLine="540"/>
      </w:pPr>
      <w:r>
        <w:t>а) возможность получения услуги своевременно и в соответствии с настоящим Регламентом;</w:t>
      </w:r>
    </w:p>
    <w:p w:rsidR="003E557A" w:rsidRDefault="003E557A" w:rsidP="0006630E">
      <w:pPr>
        <w:spacing w:line="360" w:lineRule="auto"/>
        <w:ind w:firstLine="540"/>
      </w:pPr>
      <w:r>
        <w:t xml:space="preserve">б) возможность получения полной, актуальной и достоверной информации о порядке </w:t>
      </w:r>
      <w:proofErr w:type="gramStart"/>
      <w:r>
        <w:t>предоставления  государственной</w:t>
      </w:r>
      <w:proofErr w:type="gramEnd"/>
      <w:r>
        <w:t xml:space="preserve">  услуги,  в  том  числе  в  электронной  форме;</w:t>
      </w:r>
    </w:p>
    <w:p w:rsidR="003E557A" w:rsidRDefault="003E557A" w:rsidP="0006630E">
      <w:pPr>
        <w:spacing w:line="360" w:lineRule="auto"/>
        <w:ind w:firstLine="540"/>
      </w:pPr>
      <w:r>
        <w:t>в) возможность досудебного рассмотрения жалоб заявителей на решения, действия (бездействие) должностных лиц (специалистов), ответственных за предоставление государственной услуги;</w:t>
      </w:r>
    </w:p>
    <w:p w:rsidR="003E557A" w:rsidRDefault="003E557A" w:rsidP="0006630E">
      <w:pPr>
        <w:spacing w:line="360" w:lineRule="auto"/>
        <w:ind w:firstLine="540"/>
      </w:pPr>
      <w:r>
        <w:t>г) количество взаимодействий заявителя со специалистами при представлении государственной услуги и их продолжительность.</w:t>
      </w:r>
    </w:p>
    <w:p w:rsidR="003E557A" w:rsidRDefault="003E557A" w:rsidP="003E557A">
      <w:pPr>
        <w:spacing w:line="240" w:lineRule="auto"/>
        <w:ind w:firstLine="0"/>
        <w:jc w:val="center"/>
      </w:pPr>
    </w:p>
    <w:p w:rsidR="003E557A" w:rsidRDefault="00F04637" w:rsidP="007E38CA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2</w:t>
      </w:r>
      <w:r w:rsidR="00421CD9">
        <w:rPr>
          <w:b/>
          <w:bCs/>
        </w:rPr>
        <w:t>0</w:t>
      </w:r>
      <w:r w:rsidR="003E557A">
        <w:rPr>
          <w:b/>
          <w:bCs/>
        </w:rPr>
        <w:t>. Иные требования, предоставления государственной услуги, в том</w:t>
      </w:r>
    </w:p>
    <w:p w:rsidR="003E557A" w:rsidRDefault="003E557A" w:rsidP="007E38CA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числе в электронной форме</w:t>
      </w:r>
    </w:p>
    <w:p w:rsidR="003E557A" w:rsidRDefault="00F109F3" w:rsidP="007E38CA">
      <w:pPr>
        <w:spacing w:line="360" w:lineRule="auto"/>
        <w:ind w:firstLine="540"/>
      </w:pPr>
      <w:r>
        <w:t>29</w:t>
      </w:r>
      <w:r w:rsidR="003E557A">
        <w:t>. Иные</w:t>
      </w:r>
      <w:r w:rsidR="0006630E">
        <w:t xml:space="preserve">  </w:t>
      </w:r>
      <w:r w:rsidR="003E557A">
        <w:t xml:space="preserve"> </w:t>
      </w:r>
      <w:proofErr w:type="gramStart"/>
      <w:r w:rsidR="003E557A">
        <w:t>требования</w:t>
      </w:r>
      <w:r w:rsidR="0006630E">
        <w:t xml:space="preserve"> </w:t>
      </w:r>
      <w:r w:rsidR="003E557A">
        <w:t xml:space="preserve"> к</w:t>
      </w:r>
      <w:proofErr w:type="gramEnd"/>
      <w:r w:rsidR="0006630E">
        <w:t xml:space="preserve"> </w:t>
      </w:r>
      <w:r w:rsidR="003E557A">
        <w:t xml:space="preserve"> предоставлению</w:t>
      </w:r>
      <w:r w:rsidR="0006630E">
        <w:t xml:space="preserve"> </w:t>
      </w:r>
      <w:r w:rsidR="003E557A">
        <w:t xml:space="preserve"> государственной</w:t>
      </w:r>
      <w:r w:rsidR="0006630E">
        <w:t xml:space="preserve"> </w:t>
      </w:r>
      <w:r w:rsidR="003E557A">
        <w:t xml:space="preserve"> услуги</w:t>
      </w:r>
      <w:r w:rsidR="0006630E">
        <w:t xml:space="preserve"> </w:t>
      </w:r>
      <w:r w:rsidR="003E557A">
        <w:t xml:space="preserve"> не </w:t>
      </w:r>
      <w:r w:rsidR="0006630E">
        <w:t xml:space="preserve"> </w:t>
      </w:r>
      <w:r w:rsidR="003E557A">
        <w:t>предъявляются.</w:t>
      </w:r>
    </w:p>
    <w:p w:rsidR="007E38CA" w:rsidRDefault="003E557A" w:rsidP="007E38CA">
      <w:pPr>
        <w:spacing w:line="360" w:lineRule="auto"/>
        <w:ind w:firstLine="540"/>
      </w:pPr>
      <w:r>
        <w:lastRenderedPageBreak/>
        <w:t xml:space="preserve">Государственная услуга подлежит размещению на Портал в целях информирования, </w:t>
      </w:r>
      <w:proofErr w:type="gramStart"/>
      <w:r>
        <w:t xml:space="preserve">подачи </w:t>
      </w:r>
      <w:r w:rsidR="007E38CA">
        <w:t xml:space="preserve"> </w:t>
      </w:r>
      <w:r>
        <w:t>заявления</w:t>
      </w:r>
      <w:proofErr w:type="gramEnd"/>
      <w:r>
        <w:t xml:space="preserve"> </w:t>
      </w:r>
      <w:r w:rsidR="007E38CA">
        <w:t xml:space="preserve"> </w:t>
      </w:r>
      <w:r>
        <w:t xml:space="preserve">и </w:t>
      </w:r>
      <w:r w:rsidR="007E38CA">
        <w:t xml:space="preserve">  </w:t>
      </w:r>
      <w:r>
        <w:t>документов</w:t>
      </w:r>
      <w:r w:rsidR="007E38CA">
        <w:t xml:space="preserve">  (при  наличии   электронной  цифровой  подписи)</w:t>
      </w:r>
      <w:r w:rsidR="00AA38C8">
        <w:t xml:space="preserve">, </w:t>
      </w:r>
      <w:r w:rsidR="007E38CA">
        <w:t xml:space="preserve"> информация  о  ходе   предоставления  государственной  услуги,  получени</w:t>
      </w:r>
      <w:r w:rsidR="0006630E">
        <w:t>я</w:t>
      </w:r>
      <w:r w:rsidR="007E38CA">
        <w:t xml:space="preserve">  результат</w:t>
      </w:r>
      <w:r w:rsidR="0006630E">
        <w:t>а</w:t>
      </w:r>
      <w:r w:rsidR="007E38CA">
        <w:t xml:space="preserve">  государственной  услуги  в  электронной   форме.</w:t>
      </w:r>
    </w:p>
    <w:p w:rsidR="0006630E" w:rsidRDefault="007E38CA" w:rsidP="007E38CA">
      <w:pPr>
        <w:spacing w:line="360" w:lineRule="auto"/>
        <w:ind w:firstLine="540"/>
      </w:pPr>
      <w:proofErr w:type="gramStart"/>
      <w:r>
        <w:t>При  подаче</w:t>
      </w:r>
      <w:proofErr w:type="gramEnd"/>
      <w:r>
        <w:t xml:space="preserve">  заявления  посредством  Портала  о  предоставлении  государственной  услуги  </w:t>
      </w:r>
      <w:r w:rsidR="0006630E">
        <w:t>в   форме  бумажного    документа  заявителем  может   применятся  простая  либо  усиленная   квалифицированная   электронная   подпись.</w:t>
      </w:r>
    </w:p>
    <w:p w:rsidR="0006630E" w:rsidRDefault="0006630E" w:rsidP="007E38CA">
      <w:pPr>
        <w:spacing w:line="360" w:lineRule="auto"/>
        <w:ind w:firstLine="540"/>
      </w:pPr>
      <w:proofErr w:type="gramStart"/>
      <w:r>
        <w:t>При  подаче</w:t>
      </w:r>
      <w:proofErr w:type="gramEnd"/>
      <w:r>
        <w:t xml:space="preserve">   заявления   посредством  Портала  о  предоставлении   государственной   услуги  в  форме  электронного  документа  прилагаемые  к  заявлению  документы  должны  быть  подписаны  квалифицированной   электронной  подписью.</w:t>
      </w:r>
    </w:p>
    <w:p w:rsidR="003E557A" w:rsidRDefault="0006630E" w:rsidP="007E38CA">
      <w:pPr>
        <w:spacing w:line="360" w:lineRule="auto"/>
        <w:ind w:firstLine="540"/>
      </w:pPr>
      <w:proofErr w:type="gramStart"/>
      <w:r>
        <w:t>Доверенность,  подтверждается</w:t>
      </w:r>
      <w:proofErr w:type="gramEnd"/>
      <w:r>
        <w:t xml:space="preserve">  правомочие  на  обращение  за  получением  государственной   услуги,  удостоверяется  усиленной  квалифицированной  электронной  подписью  нотариуса.    </w:t>
      </w:r>
      <w:r w:rsidR="007E38CA">
        <w:t xml:space="preserve"> </w:t>
      </w:r>
    </w:p>
    <w:p w:rsidR="003E557A" w:rsidRPr="00E410D3" w:rsidRDefault="003E557A" w:rsidP="007E38CA">
      <w:pPr>
        <w:spacing w:line="360" w:lineRule="auto"/>
        <w:ind w:firstLine="0"/>
        <w:rPr>
          <w:bCs/>
        </w:rPr>
      </w:pPr>
    </w:p>
    <w:p w:rsidR="003E557A" w:rsidRDefault="003E557A" w:rsidP="007E38CA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Раздел 3. Состав, последовательность и сроки выполнения административных</w:t>
      </w:r>
    </w:p>
    <w:p w:rsidR="003E557A" w:rsidRDefault="003E557A" w:rsidP="007E38CA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процедур (действий), требования к порядку их выполнения</w:t>
      </w:r>
    </w:p>
    <w:p w:rsidR="003E557A" w:rsidRPr="00E410D3" w:rsidRDefault="003E557A" w:rsidP="007E38CA">
      <w:pPr>
        <w:spacing w:line="360" w:lineRule="auto"/>
        <w:ind w:firstLine="0"/>
        <w:jc w:val="center"/>
        <w:rPr>
          <w:bCs/>
        </w:rPr>
      </w:pPr>
    </w:p>
    <w:p w:rsidR="003E557A" w:rsidRDefault="00AA38C8" w:rsidP="007E38CA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2</w:t>
      </w:r>
      <w:r w:rsidR="00421CD9">
        <w:rPr>
          <w:b/>
          <w:bCs/>
        </w:rPr>
        <w:t>1</w:t>
      </w:r>
      <w:r w:rsidR="003E557A">
        <w:rPr>
          <w:b/>
          <w:bCs/>
        </w:rPr>
        <w:t>. Перечень административных процедур</w:t>
      </w:r>
    </w:p>
    <w:p w:rsidR="003E557A" w:rsidRPr="00613BDC" w:rsidRDefault="002206A5" w:rsidP="007E38CA">
      <w:pPr>
        <w:spacing w:line="360" w:lineRule="auto"/>
        <w:ind w:firstLine="540"/>
        <w:rPr>
          <w:b/>
          <w:bCs/>
        </w:rPr>
      </w:pPr>
      <w:r>
        <w:t>3</w:t>
      </w:r>
      <w:r w:rsidR="00F109F3">
        <w:t>0</w:t>
      </w:r>
      <w:r>
        <w:t>.</w:t>
      </w:r>
      <w:r w:rsidR="00F109F3">
        <w:t xml:space="preserve"> </w:t>
      </w:r>
      <w:r w:rsidR="003E557A" w:rsidRPr="00613BDC">
        <w:t xml:space="preserve">Предоставление государственной услуги включает в себя следующие </w:t>
      </w:r>
      <w:proofErr w:type="gramStart"/>
      <w:r w:rsidR="003E557A" w:rsidRPr="00613BDC">
        <w:t xml:space="preserve">административные </w:t>
      </w:r>
      <w:r w:rsidR="003E557A">
        <w:t xml:space="preserve"> </w:t>
      </w:r>
      <w:r w:rsidR="003E557A" w:rsidRPr="00613BDC">
        <w:t>процедуры</w:t>
      </w:r>
      <w:proofErr w:type="gramEnd"/>
      <w:r w:rsidR="003E557A" w:rsidRPr="00613BDC">
        <w:rPr>
          <w:b/>
          <w:bCs/>
        </w:rPr>
        <w:t>:</w:t>
      </w:r>
    </w:p>
    <w:p w:rsidR="003E557A" w:rsidRPr="007E38CA" w:rsidRDefault="00A17B12" w:rsidP="00A17B12">
      <w:pPr>
        <w:spacing w:line="240" w:lineRule="auto"/>
        <w:ind w:firstLine="0"/>
      </w:pPr>
      <w:r>
        <w:t xml:space="preserve">          </w:t>
      </w:r>
      <w:proofErr w:type="gramStart"/>
      <w:r w:rsidR="00D607AF">
        <w:t xml:space="preserve">а)   </w:t>
      </w:r>
      <w:proofErr w:type="gramEnd"/>
      <w:r w:rsidR="00D607AF">
        <w:t xml:space="preserve"> </w:t>
      </w:r>
      <w:r w:rsidR="00D607AF" w:rsidRPr="007E38CA">
        <w:t>п</w:t>
      </w:r>
      <w:r w:rsidR="003E557A" w:rsidRPr="007E38CA">
        <w:t>рием</w:t>
      </w:r>
      <w:r w:rsidR="007E38CA" w:rsidRPr="007E38CA">
        <w:t xml:space="preserve"> </w:t>
      </w:r>
      <w:r w:rsidR="003E557A" w:rsidRPr="007E38CA">
        <w:t xml:space="preserve"> </w:t>
      </w:r>
      <w:r w:rsidRPr="007E38CA">
        <w:rPr>
          <w:bCs/>
        </w:rPr>
        <w:t>и</w:t>
      </w:r>
      <w:r w:rsidR="007E38CA" w:rsidRPr="007E38CA">
        <w:rPr>
          <w:bCs/>
        </w:rPr>
        <w:t xml:space="preserve"> </w:t>
      </w:r>
      <w:r w:rsidRPr="007E38CA">
        <w:rPr>
          <w:bCs/>
        </w:rPr>
        <w:t xml:space="preserve"> регистрация </w:t>
      </w:r>
      <w:r w:rsidR="007E38CA" w:rsidRPr="007E38CA">
        <w:rPr>
          <w:bCs/>
        </w:rPr>
        <w:t xml:space="preserve"> </w:t>
      </w:r>
      <w:r w:rsidRPr="007E38CA">
        <w:rPr>
          <w:bCs/>
        </w:rPr>
        <w:t xml:space="preserve">представленных </w:t>
      </w:r>
      <w:r w:rsidR="003E557A" w:rsidRPr="007E38CA">
        <w:t>документов;</w:t>
      </w:r>
    </w:p>
    <w:p w:rsidR="00D607AF" w:rsidRDefault="003E557A" w:rsidP="003E557A">
      <w:pPr>
        <w:ind w:firstLine="0"/>
        <w:rPr>
          <w:bCs/>
        </w:rPr>
      </w:pPr>
      <w:r w:rsidRPr="007E38CA">
        <w:t xml:space="preserve">       </w:t>
      </w:r>
      <w:r w:rsidR="002206A5" w:rsidRPr="007E38CA">
        <w:t xml:space="preserve"> </w:t>
      </w:r>
      <w:r w:rsidRPr="007E38CA">
        <w:t xml:space="preserve">  </w:t>
      </w:r>
      <w:r w:rsidR="00D607AF" w:rsidRPr="007E38CA">
        <w:t>б)</w:t>
      </w:r>
      <w:r w:rsidR="002206A5" w:rsidRPr="007E38CA">
        <w:rPr>
          <w:bCs/>
        </w:rPr>
        <w:t xml:space="preserve"> </w:t>
      </w:r>
      <w:r w:rsidR="00D607AF" w:rsidRPr="007E38CA">
        <w:rPr>
          <w:bCs/>
        </w:rPr>
        <w:t>рассмотрение представленных документов профильным управлением</w:t>
      </w:r>
      <w:r w:rsidR="007E38CA" w:rsidRPr="007E38CA">
        <w:rPr>
          <w:bCs/>
        </w:rPr>
        <w:t xml:space="preserve"> -</w:t>
      </w:r>
      <w:r w:rsidR="00D607AF" w:rsidRPr="007E38CA">
        <w:rPr>
          <w:bCs/>
        </w:rPr>
        <w:t>уполномоченного органа</w:t>
      </w:r>
      <w:r w:rsidR="007E38CA" w:rsidRPr="007E38CA">
        <w:rPr>
          <w:bCs/>
        </w:rPr>
        <w:t>;</w:t>
      </w:r>
    </w:p>
    <w:p w:rsidR="00D607AF" w:rsidRDefault="002206A5" w:rsidP="00D607AF">
      <w:pPr>
        <w:ind w:firstLine="567"/>
        <w:rPr>
          <w:bCs/>
        </w:rPr>
      </w:pPr>
      <w:r>
        <w:t>в</w:t>
      </w:r>
      <w:r w:rsidR="00D607AF" w:rsidRPr="00D607AF">
        <w:t>) о</w:t>
      </w:r>
      <w:r w:rsidR="003E557A" w:rsidRPr="00D607AF">
        <w:t>бследование состояния объекта недвижимости меж</w:t>
      </w:r>
      <w:r w:rsidR="00D607AF" w:rsidRPr="00D607AF">
        <w:t>ведомственной комиссией для</w:t>
      </w:r>
      <w:r w:rsidR="003E557A" w:rsidRPr="00D607AF">
        <w:t xml:space="preserve"> подтверждения факта сноса объекта недвижимости с составлением акта о сносе объекта недвижимости</w:t>
      </w:r>
      <w:r w:rsidR="007E38CA">
        <w:t xml:space="preserve"> (Приложение № 3 </w:t>
      </w:r>
      <w:proofErr w:type="gramStart"/>
      <w:r w:rsidR="007E38CA">
        <w:t>к  настоящему</w:t>
      </w:r>
      <w:proofErr w:type="gramEnd"/>
      <w:r w:rsidR="007E38CA">
        <w:t xml:space="preserve">  Регламенту)</w:t>
      </w:r>
      <w:r w:rsidR="003E557A" w:rsidRPr="00D607AF">
        <w:t>;</w:t>
      </w:r>
    </w:p>
    <w:p w:rsidR="00D607AF" w:rsidRDefault="002206A5" w:rsidP="00D607AF">
      <w:pPr>
        <w:ind w:firstLine="567"/>
        <w:rPr>
          <w:bCs/>
        </w:rPr>
      </w:pPr>
      <w:r w:rsidRPr="007E38CA">
        <w:rPr>
          <w:bCs/>
        </w:rPr>
        <w:t xml:space="preserve">г) </w:t>
      </w:r>
      <w:r w:rsidR="007E38CA" w:rsidRPr="007E38CA">
        <w:rPr>
          <w:bCs/>
        </w:rPr>
        <w:t>п</w:t>
      </w:r>
      <w:r w:rsidR="00D607AF" w:rsidRPr="007E38CA">
        <w:rPr>
          <w:bCs/>
        </w:rPr>
        <w:t>одготовка и оформление документов, являющихся результатом предоставления государственной услуги;</w:t>
      </w:r>
    </w:p>
    <w:p w:rsidR="003E557A" w:rsidRPr="00613BDC" w:rsidRDefault="002206A5" w:rsidP="00D607AF">
      <w:pPr>
        <w:ind w:firstLine="567"/>
      </w:pPr>
      <w:r>
        <w:t>д</w:t>
      </w:r>
      <w:r w:rsidR="00D607AF" w:rsidRPr="00D607AF">
        <w:t>)</w:t>
      </w:r>
      <w:r w:rsidR="003E557A" w:rsidRPr="00613BDC">
        <w:t xml:space="preserve"> выдача документов, являющихся результатом предоставления государственной услуги.</w:t>
      </w:r>
    </w:p>
    <w:p w:rsidR="003E557A" w:rsidRPr="00613BDC" w:rsidRDefault="003E557A" w:rsidP="003E557A">
      <w:pPr>
        <w:spacing w:line="240" w:lineRule="auto"/>
        <w:ind w:firstLine="540"/>
      </w:pPr>
      <w:r w:rsidRPr="00613BDC">
        <w:t>Блок-схема предоставления государственной услуги приведена в Приложении № 2 к настоящему Регламенту.</w:t>
      </w:r>
    </w:p>
    <w:p w:rsidR="003E557A" w:rsidRDefault="003E557A" w:rsidP="000154F6">
      <w:pPr>
        <w:spacing w:line="360" w:lineRule="auto"/>
        <w:ind w:left="709"/>
      </w:pPr>
    </w:p>
    <w:p w:rsidR="003E557A" w:rsidRPr="00137E50" w:rsidRDefault="00AA38C8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2</w:t>
      </w:r>
      <w:r w:rsidR="00421CD9">
        <w:rPr>
          <w:b/>
          <w:bCs/>
        </w:rPr>
        <w:t>2</w:t>
      </w:r>
      <w:r w:rsidR="003E557A" w:rsidRPr="00137E50">
        <w:rPr>
          <w:b/>
          <w:bCs/>
        </w:rPr>
        <w:t>. Прием и регистрация представленных</w:t>
      </w:r>
    </w:p>
    <w:p w:rsidR="003E557A" w:rsidRPr="00137E50" w:rsidRDefault="003E557A" w:rsidP="000154F6">
      <w:pPr>
        <w:spacing w:line="360" w:lineRule="auto"/>
        <w:ind w:firstLine="0"/>
        <w:jc w:val="center"/>
        <w:rPr>
          <w:b/>
          <w:bCs/>
        </w:rPr>
      </w:pPr>
      <w:r w:rsidRPr="00137E50">
        <w:rPr>
          <w:b/>
          <w:bCs/>
        </w:rPr>
        <w:t>в уполномоченный орган документов</w:t>
      </w:r>
    </w:p>
    <w:p w:rsidR="002206A5" w:rsidRDefault="003E557A" w:rsidP="000154F6">
      <w:pPr>
        <w:spacing w:line="360" w:lineRule="auto"/>
        <w:ind w:firstLine="540"/>
      </w:pPr>
      <w:r w:rsidRPr="00CE6EF0">
        <w:t>3</w:t>
      </w:r>
      <w:r w:rsidR="00F109F3">
        <w:t>1</w:t>
      </w:r>
      <w:r w:rsidRPr="00CE6EF0">
        <w:t>. Основанием</w:t>
      </w:r>
      <w:r w:rsidR="00ED6AE7">
        <w:t xml:space="preserve">  </w:t>
      </w:r>
      <w:r w:rsidRPr="00CE6EF0">
        <w:t xml:space="preserve"> для </w:t>
      </w:r>
      <w:r w:rsidR="00ED6AE7">
        <w:t xml:space="preserve">  </w:t>
      </w:r>
      <w:r w:rsidRPr="00CE6EF0">
        <w:t>начала</w:t>
      </w:r>
      <w:r w:rsidR="00ED6AE7">
        <w:t xml:space="preserve">  </w:t>
      </w:r>
      <w:r w:rsidRPr="00CE6EF0">
        <w:t xml:space="preserve"> </w:t>
      </w:r>
      <w:proofErr w:type="gramStart"/>
      <w:r w:rsidRPr="00CE6EF0">
        <w:t>административной</w:t>
      </w:r>
      <w:r>
        <w:t xml:space="preserve"> </w:t>
      </w:r>
      <w:r w:rsidRPr="00CE6EF0">
        <w:t xml:space="preserve"> процед</w:t>
      </w:r>
      <w:r>
        <w:t>уры</w:t>
      </w:r>
      <w:proofErr w:type="gramEnd"/>
      <w:r>
        <w:t>, предусмотренной настоящей г</w:t>
      </w:r>
      <w:r w:rsidRPr="00CE6EF0">
        <w:t>лавой</w:t>
      </w:r>
      <w:r>
        <w:t xml:space="preserve"> </w:t>
      </w:r>
      <w:r w:rsidRPr="00CE6EF0">
        <w:t xml:space="preserve"> Регламента, </w:t>
      </w:r>
      <w:r>
        <w:t xml:space="preserve"> </w:t>
      </w:r>
      <w:r w:rsidRPr="00CE6EF0">
        <w:t>является</w:t>
      </w:r>
      <w:r w:rsidR="00A17B12">
        <w:t xml:space="preserve"> </w:t>
      </w:r>
      <w:r w:rsidR="00ED6AE7">
        <w:t xml:space="preserve"> получением  уполномоченным   органом  документов,  представленных  заявителем  лично,  либо  в  электронной   форме,    с  использованием  Портала.</w:t>
      </w:r>
      <w:r>
        <w:t xml:space="preserve"> </w:t>
      </w:r>
      <w:r w:rsidRPr="00CE6EF0">
        <w:t xml:space="preserve"> </w:t>
      </w:r>
    </w:p>
    <w:p w:rsidR="003E557A" w:rsidRPr="00CE6EF0" w:rsidRDefault="003E557A" w:rsidP="000154F6">
      <w:pPr>
        <w:spacing w:line="360" w:lineRule="auto"/>
        <w:ind w:firstLine="540"/>
      </w:pPr>
      <w:r w:rsidRPr="00CE6EF0">
        <w:t>3</w:t>
      </w:r>
      <w:r w:rsidR="00F109F3">
        <w:t>2</w:t>
      </w:r>
      <w:r w:rsidRPr="00CE6EF0">
        <w:t>. При получении уполномоченным органом документов, указанных в пункте 1</w:t>
      </w:r>
      <w:r>
        <w:t>4</w:t>
      </w:r>
      <w:r w:rsidRPr="00CE6EF0">
        <w:t xml:space="preserve"> настоящего Регламента, специалист, ответственный за прием и регистрацию представленных </w:t>
      </w:r>
      <w:r w:rsidRPr="00CE6EF0">
        <w:lastRenderedPageBreak/>
        <w:t xml:space="preserve">в уполномоченный орган документов, осуществляет регистрацию представленных </w:t>
      </w:r>
      <w:proofErr w:type="gramStart"/>
      <w:r w:rsidRPr="00CE6EF0">
        <w:t xml:space="preserve">документов </w:t>
      </w:r>
      <w:r w:rsidR="00ED6AE7">
        <w:t xml:space="preserve"> </w:t>
      </w:r>
      <w:r w:rsidRPr="00CE6EF0">
        <w:t>и</w:t>
      </w:r>
      <w:proofErr w:type="gramEnd"/>
      <w:r w:rsidRPr="00CE6EF0">
        <w:t xml:space="preserve"> </w:t>
      </w:r>
      <w:r w:rsidR="00ED6AE7">
        <w:t xml:space="preserve">  </w:t>
      </w:r>
      <w:r w:rsidRPr="00CE6EF0">
        <w:t xml:space="preserve">оформляет </w:t>
      </w:r>
      <w:r w:rsidR="00ED6AE7">
        <w:t xml:space="preserve">  </w:t>
      </w:r>
      <w:r w:rsidRPr="00CE6EF0">
        <w:t xml:space="preserve">опись </w:t>
      </w:r>
      <w:r w:rsidR="00ED6AE7">
        <w:t xml:space="preserve">  </w:t>
      </w:r>
      <w:r w:rsidRPr="00CE6EF0">
        <w:t>принятых</w:t>
      </w:r>
      <w:r w:rsidR="00ED6AE7">
        <w:t xml:space="preserve"> </w:t>
      </w:r>
      <w:r w:rsidRPr="00CE6EF0">
        <w:t xml:space="preserve"> документов.</w:t>
      </w:r>
    </w:p>
    <w:p w:rsidR="003E557A" w:rsidRDefault="003E557A" w:rsidP="000154F6">
      <w:pPr>
        <w:spacing w:line="360" w:lineRule="auto"/>
        <w:ind w:firstLine="540"/>
      </w:pPr>
      <w:r w:rsidRPr="00CE6EF0">
        <w:t>Регистрация представленных</w:t>
      </w:r>
      <w:r>
        <w:t xml:space="preserve"> в уполномоченный орган документов осуществляется путем присвоения указанным документам входящего номера с указанием даты их получения уполномоченным органом.</w:t>
      </w:r>
    </w:p>
    <w:p w:rsidR="003E557A" w:rsidRDefault="003E557A" w:rsidP="000154F6">
      <w:pPr>
        <w:spacing w:line="360" w:lineRule="auto"/>
        <w:ind w:firstLine="540"/>
      </w:pPr>
      <w:r>
        <w:t>Опись полученных уполномоченным органом документов (далее – опись) оформляется в двух экземплярах. Первый экземпляр описи выдается заявителю, второй экземпляр приобщается к представленным в уполномоченный орган документам.</w:t>
      </w:r>
    </w:p>
    <w:p w:rsidR="003E557A" w:rsidRDefault="003E557A" w:rsidP="000154F6">
      <w:pPr>
        <w:spacing w:line="360" w:lineRule="auto"/>
        <w:ind w:firstLine="540"/>
      </w:pPr>
      <w:r>
        <w:t xml:space="preserve">В описи указывается перечень представленных в уполномоченный орган документов и дата их получения уполномоченным органом. В случае поступления в уполномоченный орган заявления в электронной форме, один экземпляр описи отправляется на электронный адрес заявителя. </w:t>
      </w:r>
    </w:p>
    <w:p w:rsidR="003E557A" w:rsidRDefault="003E557A" w:rsidP="000154F6">
      <w:pPr>
        <w:spacing w:line="360" w:lineRule="auto"/>
        <w:ind w:firstLine="540"/>
      </w:pPr>
      <w:r>
        <w:t>3</w:t>
      </w:r>
      <w:r w:rsidR="00F109F3">
        <w:t>3</w:t>
      </w:r>
      <w:r>
        <w:t>. В случае если документы, необходимые для предоставления государственной услуги, представлены в уполномоченный орган непосредственно заявителем либо его представителем, действующим на основании доверенности, опись должна быть выдана заявителю либо его представителю, действующему на основании доверенности, в день их получения уполномоченным органом.</w:t>
      </w:r>
    </w:p>
    <w:p w:rsidR="003E557A" w:rsidRDefault="003E557A" w:rsidP="000154F6">
      <w:pPr>
        <w:spacing w:line="360" w:lineRule="auto"/>
        <w:ind w:firstLine="540"/>
      </w:pPr>
      <w:r>
        <w:t>3</w:t>
      </w:r>
      <w:r w:rsidR="00F109F3">
        <w:t>4</w:t>
      </w:r>
      <w:r>
        <w:t>. Максимальное время при</w:t>
      </w:r>
      <w:r w:rsidR="00A17B12">
        <w:t xml:space="preserve">ема одного комплекта документов </w:t>
      </w:r>
      <w:r>
        <w:t>составляет 15 (пятнадцать) минут.</w:t>
      </w: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2</w:t>
      </w:r>
      <w:r w:rsidR="00421CD9">
        <w:rPr>
          <w:b/>
          <w:bCs/>
        </w:rPr>
        <w:t>3</w:t>
      </w:r>
      <w:r>
        <w:rPr>
          <w:b/>
          <w:bCs/>
        </w:rPr>
        <w:t>. Рассмотрение представленных документов</w:t>
      </w:r>
    </w:p>
    <w:p w:rsidR="00D607AF" w:rsidRPr="00D607AF" w:rsidRDefault="003E557A" w:rsidP="000154F6">
      <w:pPr>
        <w:spacing w:line="360" w:lineRule="auto"/>
        <w:ind w:firstLine="0"/>
        <w:jc w:val="center"/>
        <w:rPr>
          <w:b/>
        </w:rPr>
      </w:pPr>
      <w:r>
        <w:rPr>
          <w:b/>
          <w:bCs/>
        </w:rPr>
        <w:t>профильным управлением уполномоченного органа</w:t>
      </w:r>
      <w:r w:rsidR="00D607AF" w:rsidRPr="00D607AF">
        <w:rPr>
          <w:bCs/>
        </w:rPr>
        <w:t>,</w:t>
      </w:r>
      <w:r w:rsidR="00D607AF" w:rsidRPr="00D607AF">
        <w:t xml:space="preserve"> </w:t>
      </w:r>
      <w:r w:rsidR="00D607AF" w:rsidRPr="00D607AF">
        <w:rPr>
          <w:b/>
        </w:rPr>
        <w:t xml:space="preserve">издание распоряжения главы государственной администрации о назначении межведомственной </w:t>
      </w:r>
      <w:proofErr w:type="gramStart"/>
      <w:r w:rsidR="00D607AF" w:rsidRPr="00D607AF">
        <w:rPr>
          <w:b/>
        </w:rPr>
        <w:t>комиссии  по</w:t>
      </w:r>
      <w:proofErr w:type="gramEnd"/>
      <w:r w:rsidR="00D607AF" w:rsidRPr="00D607AF">
        <w:rPr>
          <w:b/>
        </w:rPr>
        <w:t xml:space="preserve"> подтверждению факта сноса объекта недвижимости</w:t>
      </w:r>
    </w:p>
    <w:p w:rsidR="00D607AF" w:rsidRDefault="00D607AF" w:rsidP="000154F6">
      <w:pPr>
        <w:spacing w:line="360" w:lineRule="auto"/>
        <w:ind w:firstLine="0"/>
        <w:jc w:val="center"/>
        <w:rPr>
          <w:b/>
          <w:bCs/>
        </w:rPr>
      </w:pPr>
    </w:p>
    <w:p w:rsidR="003E557A" w:rsidRDefault="003E557A" w:rsidP="000154F6">
      <w:pPr>
        <w:spacing w:line="360" w:lineRule="auto"/>
        <w:ind w:firstLine="540"/>
      </w:pPr>
      <w:r w:rsidRPr="00E50DE9">
        <w:t>3</w:t>
      </w:r>
      <w:r w:rsidR="00F109F3">
        <w:t>5</w:t>
      </w:r>
      <w:r w:rsidRPr="009C0E5D">
        <w:rPr>
          <w:b/>
        </w:rPr>
        <w:t>.</w:t>
      </w:r>
      <w:r>
        <w:t xml:space="preserve"> Основанием для начала административной процедуры, </w:t>
      </w:r>
      <w:proofErr w:type="gramStart"/>
      <w:r>
        <w:t>предусмотренной  настоящей</w:t>
      </w:r>
      <w:proofErr w:type="gramEnd"/>
      <w:r>
        <w:t xml:space="preserve"> главой  Регламенты, является получение должностным лицом (специалистом), ответственным  за  рассмотрение представленных в уполномоченный орган документов.</w:t>
      </w:r>
    </w:p>
    <w:p w:rsidR="003E557A" w:rsidRDefault="003E557A" w:rsidP="000154F6">
      <w:pPr>
        <w:spacing w:line="360" w:lineRule="auto"/>
        <w:ind w:firstLine="540"/>
      </w:pPr>
      <w:r>
        <w:t>3</w:t>
      </w:r>
      <w:r w:rsidR="00F109F3">
        <w:t>6</w:t>
      </w:r>
      <w:r>
        <w:t xml:space="preserve">. В рамках рассмотрения представленных в уполномоченный орган документов осуществляется проверка на предмет наличия (отсутствия) оснований для отказа в предоставлении </w:t>
      </w:r>
      <w:r w:rsidR="00ED6AE7">
        <w:t xml:space="preserve"> </w:t>
      </w:r>
      <w:r>
        <w:t xml:space="preserve"> </w:t>
      </w:r>
      <w:proofErr w:type="gramStart"/>
      <w:r>
        <w:t>государственной  услуги</w:t>
      </w:r>
      <w:proofErr w:type="gramEnd"/>
      <w:r>
        <w:t>.</w:t>
      </w:r>
    </w:p>
    <w:p w:rsidR="003E557A" w:rsidRDefault="003E557A" w:rsidP="000154F6">
      <w:pPr>
        <w:spacing w:line="360" w:lineRule="auto"/>
        <w:ind w:firstLine="540"/>
        <w:rPr>
          <w:strike/>
        </w:rPr>
      </w:pPr>
      <w:r>
        <w:t>3</w:t>
      </w:r>
      <w:r w:rsidR="00F109F3">
        <w:t>7</w:t>
      </w:r>
      <w:r>
        <w:t>. В случае, если выявлено наличие основании для отказа в предоставлении государственной услуги, подготавливается уведомление об отказе в выдаче Решения.</w:t>
      </w:r>
    </w:p>
    <w:p w:rsidR="002206A5" w:rsidRDefault="003E557A" w:rsidP="000154F6">
      <w:pPr>
        <w:spacing w:line="360" w:lineRule="auto"/>
        <w:ind w:firstLine="567"/>
      </w:pPr>
      <w:r>
        <w:t>3</w:t>
      </w:r>
      <w:r w:rsidR="00F109F3">
        <w:t>8</w:t>
      </w:r>
      <w:r>
        <w:t xml:space="preserve">. В случае, если установлено отсутствие оснований для отказа в предоставлении государственной </w:t>
      </w:r>
      <w:r w:rsidR="00ED6AE7">
        <w:t xml:space="preserve">   </w:t>
      </w:r>
      <w:proofErr w:type="gramStart"/>
      <w:r>
        <w:t>услуги,</w:t>
      </w:r>
      <w:r w:rsidR="00ED6AE7">
        <w:t xml:space="preserve">  </w:t>
      </w:r>
      <w:r>
        <w:t xml:space="preserve"> </w:t>
      </w:r>
      <w:proofErr w:type="gramEnd"/>
      <w:r>
        <w:t>принимается</w:t>
      </w:r>
      <w:r w:rsidR="00ED6AE7">
        <w:t xml:space="preserve"> </w:t>
      </w:r>
      <w:r>
        <w:t xml:space="preserve"> </w:t>
      </w:r>
      <w:r w:rsidRPr="00ED6AE7">
        <w:t>решение</w:t>
      </w:r>
      <w:r w:rsidR="00ED6AE7">
        <w:t xml:space="preserve">  </w:t>
      </w:r>
      <w:r w:rsidR="00D607AF" w:rsidRPr="00ED6AE7">
        <w:t xml:space="preserve"> об</w:t>
      </w:r>
      <w:r w:rsidR="00ED6AE7">
        <w:t xml:space="preserve">  </w:t>
      </w:r>
      <w:r w:rsidR="00D607AF" w:rsidRPr="00ED6AE7">
        <w:t xml:space="preserve"> </w:t>
      </w:r>
      <w:r w:rsidR="00ED6AE7" w:rsidRPr="00ED6AE7">
        <w:t>оформлении</w:t>
      </w:r>
      <w:r w:rsidR="00ED6AE7">
        <w:t xml:space="preserve">   и  выдаче  Решения</w:t>
      </w:r>
      <w:r w:rsidR="002206A5">
        <w:t>.</w:t>
      </w:r>
    </w:p>
    <w:p w:rsidR="003E557A" w:rsidRDefault="00F109F3" w:rsidP="000154F6">
      <w:pPr>
        <w:spacing w:line="360" w:lineRule="auto"/>
        <w:ind w:firstLine="567"/>
      </w:pPr>
      <w:r>
        <w:t>39</w:t>
      </w:r>
      <w:r w:rsidR="003E557A">
        <w:t>. Максимальный срок для выполнения административных действий, предусмотренных настоящей главой Регламента не должен превышать 9 (девять) рабочих дней.</w:t>
      </w:r>
    </w:p>
    <w:p w:rsidR="00D607AF" w:rsidRDefault="00D607AF" w:rsidP="003E557A">
      <w:pPr>
        <w:spacing w:line="240" w:lineRule="auto"/>
        <w:ind w:firstLine="0"/>
        <w:jc w:val="center"/>
        <w:rPr>
          <w:b/>
          <w:bCs/>
        </w:rPr>
      </w:pPr>
    </w:p>
    <w:p w:rsidR="00D607AF" w:rsidRPr="002206A5" w:rsidRDefault="003E557A" w:rsidP="000154F6">
      <w:pPr>
        <w:spacing w:line="360" w:lineRule="auto"/>
        <w:ind w:firstLine="0"/>
        <w:jc w:val="center"/>
        <w:rPr>
          <w:b/>
        </w:rPr>
      </w:pPr>
      <w:r>
        <w:rPr>
          <w:b/>
          <w:bCs/>
        </w:rPr>
        <w:t>2</w:t>
      </w:r>
      <w:r w:rsidR="00421CD9">
        <w:rPr>
          <w:b/>
          <w:bCs/>
        </w:rPr>
        <w:t>4</w:t>
      </w:r>
      <w:r>
        <w:rPr>
          <w:b/>
          <w:bCs/>
        </w:rPr>
        <w:t xml:space="preserve">. </w:t>
      </w:r>
      <w:r w:rsidR="00D607AF" w:rsidRPr="002206A5">
        <w:rPr>
          <w:b/>
        </w:rPr>
        <w:t xml:space="preserve">Обследование состояния объекта недвижимости межведомственной </w:t>
      </w:r>
    </w:p>
    <w:p w:rsidR="00D607AF" w:rsidRPr="00D607AF" w:rsidRDefault="00D607AF" w:rsidP="000154F6">
      <w:pPr>
        <w:spacing w:line="360" w:lineRule="auto"/>
        <w:ind w:firstLine="0"/>
        <w:jc w:val="center"/>
        <w:rPr>
          <w:b/>
          <w:bCs/>
        </w:rPr>
      </w:pPr>
      <w:proofErr w:type="gramStart"/>
      <w:r w:rsidRPr="002206A5">
        <w:rPr>
          <w:b/>
        </w:rPr>
        <w:lastRenderedPageBreak/>
        <w:t xml:space="preserve">комиссией </w:t>
      </w:r>
      <w:r w:rsidR="00421CD9">
        <w:rPr>
          <w:b/>
        </w:rPr>
        <w:t xml:space="preserve"> </w:t>
      </w:r>
      <w:r w:rsidRPr="002206A5">
        <w:rPr>
          <w:b/>
        </w:rPr>
        <w:t>для</w:t>
      </w:r>
      <w:proofErr w:type="gramEnd"/>
      <w:r w:rsidRPr="002206A5">
        <w:rPr>
          <w:b/>
        </w:rPr>
        <w:t xml:space="preserve"> подтверждения факта сноса объекта недвижимости с составлением </w:t>
      </w:r>
      <w:r w:rsidR="00421CD9">
        <w:rPr>
          <w:b/>
        </w:rPr>
        <w:t xml:space="preserve"> соответствующего</w:t>
      </w:r>
      <w:r w:rsidR="00F109F3">
        <w:rPr>
          <w:b/>
        </w:rPr>
        <w:t xml:space="preserve"> </w:t>
      </w:r>
      <w:r w:rsidR="00421CD9">
        <w:rPr>
          <w:b/>
        </w:rPr>
        <w:t xml:space="preserve">  </w:t>
      </w:r>
      <w:r w:rsidRPr="002206A5">
        <w:rPr>
          <w:b/>
        </w:rPr>
        <w:t>акт</w:t>
      </w:r>
      <w:r w:rsidR="00F109F3">
        <w:rPr>
          <w:b/>
        </w:rPr>
        <w:t xml:space="preserve"> </w:t>
      </w:r>
      <w:r w:rsidRPr="002206A5">
        <w:rPr>
          <w:b/>
        </w:rPr>
        <w:t xml:space="preserve">а о </w:t>
      </w:r>
      <w:r w:rsidR="00F109F3">
        <w:rPr>
          <w:b/>
        </w:rPr>
        <w:t xml:space="preserve"> </w:t>
      </w:r>
      <w:r w:rsidRPr="002206A5">
        <w:rPr>
          <w:b/>
        </w:rPr>
        <w:t>снос</w:t>
      </w:r>
      <w:r w:rsidR="00F109F3">
        <w:rPr>
          <w:b/>
        </w:rPr>
        <w:t xml:space="preserve"> </w:t>
      </w:r>
      <w:r w:rsidRPr="002206A5">
        <w:rPr>
          <w:b/>
        </w:rPr>
        <w:t>е объекта</w:t>
      </w:r>
      <w:r w:rsidR="00F109F3">
        <w:rPr>
          <w:b/>
        </w:rPr>
        <w:t xml:space="preserve"> </w:t>
      </w:r>
      <w:r w:rsidRPr="002206A5">
        <w:rPr>
          <w:b/>
        </w:rPr>
        <w:t xml:space="preserve"> недвижимости</w:t>
      </w:r>
      <w:r w:rsidRPr="00D607AF">
        <w:rPr>
          <w:b/>
          <w:bCs/>
        </w:rPr>
        <w:t xml:space="preserve"> </w:t>
      </w:r>
    </w:p>
    <w:p w:rsidR="003E557A" w:rsidRPr="00613BDC" w:rsidRDefault="003E557A" w:rsidP="000154F6">
      <w:pPr>
        <w:spacing w:line="360" w:lineRule="auto"/>
        <w:ind w:firstLine="540"/>
        <w:rPr>
          <w:b/>
          <w:bCs/>
          <w:u w:val="single"/>
        </w:rPr>
      </w:pPr>
      <w:r>
        <w:t>4</w:t>
      </w:r>
      <w:r w:rsidR="00F109F3">
        <w:t>0</w:t>
      </w:r>
      <w:r>
        <w:t xml:space="preserve">. Для проведения обследования </w:t>
      </w:r>
      <w:proofErr w:type="gramStart"/>
      <w:r>
        <w:t>домовладения  создается</w:t>
      </w:r>
      <w:proofErr w:type="gramEnd"/>
      <w:r>
        <w:t xml:space="preserve"> межведомственная комиссия по распоряжению государственной администрации.  По результатам обследования межведомственная</w:t>
      </w:r>
      <w:r w:rsidR="00F109F3">
        <w:t xml:space="preserve">  </w:t>
      </w:r>
      <w:r>
        <w:t xml:space="preserve">  комиссия</w:t>
      </w:r>
      <w:r w:rsidR="00F109F3">
        <w:t xml:space="preserve">  </w:t>
      </w:r>
      <w:r>
        <w:t xml:space="preserve">  </w:t>
      </w:r>
      <w:proofErr w:type="gramStart"/>
      <w:r>
        <w:t>оформляет</w:t>
      </w:r>
      <w:r w:rsidR="00F109F3">
        <w:t xml:space="preserve"> </w:t>
      </w:r>
      <w:r>
        <w:t xml:space="preserve"> </w:t>
      </w:r>
      <w:r w:rsidRPr="007F2615">
        <w:t>Акт</w:t>
      </w:r>
      <w:proofErr w:type="gramEnd"/>
      <w:r w:rsidR="00F109F3">
        <w:t xml:space="preserve"> </w:t>
      </w:r>
      <w:r w:rsidRPr="007F2615">
        <w:t xml:space="preserve"> о </w:t>
      </w:r>
      <w:r w:rsidR="00F109F3">
        <w:t xml:space="preserve">  </w:t>
      </w:r>
      <w:r w:rsidRPr="007F2615">
        <w:t>сносе</w:t>
      </w:r>
      <w:r w:rsidR="00F109F3">
        <w:t xml:space="preserve">  </w:t>
      </w:r>
      <w:r w:rsidRPr="007F2615">
        <w:t xml:space="preserve"> объекта </w:t>
      </w:r>
      <w:r w:rsidR="00F109F3">
        <w:t xml:space="preserve"> </w:t>
      </w:r>
      <w:r w:rsidRPr="007F2615">
        <w:t>недвижимости  (приложение</w:t>
      </w:r>
      <w:r w:rsidR="00F109F3">
        <w:t xml:space="preserve"> </w:t>
      </w:r>
      <w:r w:rsidRPr="007F2615">
        <w:t xml:space="preserve"> № 3 к настоящему регламенту).</w:t>
      </w:r>
    </w:p>
    <w:p w:rsidR="003E557A" w:rsidRDefault="003E557A" w:rsidP="000154F6">
      <w:pPr>
        <w:spacing w:line="360" w:lineRule="auto"/>
        <w:ind w:firstLine="540"/>
      </w:pPr>
      <w:r>
        <w:t>О дате и времени выезда комиссии заявитель уведомляется по телефону.</w:t>
      </w:r>
    </w:p>
    <w:p w:rsidR="003E557A" w:rsidRDefault="003E557A" w:rsidP="000154F6">
      <w:pPr>
        <w:spacing w:line="360" w:lineRule="auto"/>
        <w:ind w:firstLine="540"/>
      </w:pPr>
      <w:r>
        <w:t>Срок выполнения административной услуги 1 (один) рабочий день.</w:t>
      </w:r>
    </w:p>
    <w:p w:rsidR="003E557A" w:rsidRPr="00E410D3" w:rsidRDefault="003E557A" w:rsidP="000154F6">
      <w:pPr>
        <w:spacing w:line="360" w:lineRule="auto"/>
        <w:ind w:firstLine="0"/>
        <w:rPr>
          <w:bCs/>
          <w:highlight w:val="cyan"/>
        </w:rPr>
      </w:pP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2</w:t>
      </w:r>
      <w:r w:rsidR="00421CD9">
        <w:rPr>
          <w:b/>
          <w:bCs/>
        </w:rPr>
        <w:t>5</w:t>
      </w:r>
      <w:r>
        <w:rPr>
          <w:b/>
          <w:bCs/>
        </w:rPr>
        <w:t>. Подготовка и оформление документов,</w:t>
      </w: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являющихся результатом предоставления государственной услуги</w:t>
      </w:r>
    </w:p>
    <w:p w:rsidR="003E557A" w:rsidRPr="00C155B6" w:rsidRDefault="003E557A" w:rsidP="000154F6">
      <w:pPr>
        <w:spacing w:line="360" w:lineRule="auto"/>
        <w:ind w:firstLine="540"/>
        <w:rPr>
          <w:strike/>
        </w:rPr>
      </w:pPr>
      <w:r>
        <w:t>4</w:t>
      </w:r>
      <w:r w:rsidR="00F109F3">
        <w:t>1</w:t>
      </w:r>
      <w:r>
        <w:t xml:space="preserve">. </w:t>
      </w:r>
      <w:proofErr w:type="gramStart"/>
      <w:r>
        <w:t>Основанием  для</w:t>
      </w:r>
      <w:proofErr w:type="gramEnd"/>
      <w:r>
        <w:t xml:space="preserve"> начала административной процедуры, предусмотренной настоящей  главой Регламента, является принятие решения на основании </w:t>
      </w:r>
      <w:r w:rsidRPr="00C155B6">
        <w:t xml:space="preserve">Акта о сносе объекта </w:t>
      </w:r>
      <w:r>
        <w:t xml:space="preserve"> </w:t>
      </w:r>
      <w:r w:rsidRPr="00C155B6">
        <w:t>недвижимости.</w:t>
      </w:r>
    </w:p>
    <w:p w:rsidR="003E557A" w:rsidRDefault="003E557A" w:rsidP="000154F6">
      <w:pPr>
        <w:spacing w:line="360" w:lineRule="auto"/>
        <w:ind w:firstLine="540"/>
      </w:pPr>
      <w:r>
        <w:t>4</w:t>
      </w:r>
      <w:r w:rsidR="00F109F3">
        <w:t>2</w:t>
      </w:r>
      <w:r>
        <w:t>. Уполномоченным должностным лицом подготавливается и оформляется решение, подлежащая выдаче заявителю.</w:t>
      </w:r>
    </w:p>
    <w:p w:rsidR="003E557A" w:rsidRDefault="003E557A" w:rsidP="000154F6">
      <w:pPr>
        <w:spacing w:line="360" w:lineRule="auto"/>
        <w:ind w:firstLine="540"/>
      </w:pPr>
      <w:r>
        <w:t>Представленные в уполномоченный орган для получения решения документы передаются специалисту, ответственному за хранение документов.</w:t>
      </w:r>
    </w:p>
    <w:p w:rsidR="003E557A" w:rsidRDefault="003E557A" w:rsidP="000154F6">
      <w:pPr>
        <w:spacing w:line="360" w:lineRule="auto"/>
        <w:ind w:firstLine="540"/>
      </w:pPr>
      <w:r>
        <w:t>Максимальный срок выполнения административной процедуры - 3 (три) рабочих дня.</w:t>
      </w: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2</w:t>
      </w:r>
      <w:r w:rsidR="00421CD9">
        <w:rPr>
          <w:b/>
          <w:bCs/>
        </w:rPr>
        <w:t>6</w:t>
      </w:r>
      <w:r>
        <w:rPr>
          <w:b/>
          <w:bCs/>
        </w:rPr>
        <w:t>. Выдача документов, являющихся результатом</w:t>
      </w: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предоставления государственной услуги</w:t>
      </w:r>
    </w:p>
    <w:p w:rsidR="003E557A" w:rsidRDefault="003E557A" w:rsidP="000154F6">
      <w:pPr>
        <w:spacing w:line="360" w:lineRule="auto"/>
        <w:ind w:firstLine="540"/>
      </w:pPr>
      <w:r>
        <w:t>4</w:t>
      </w:r>
      <w:r w:rsidR="00F109F3">
        <w:t>3</w:t>
      </w:r>
      <w:r>
        <w:t>. Основанием для начала административной процедуры, предусмотренной настоящим подразделом Регламента, является подготовка документов, подлежащих выдаче заявителю.</w:t>
      </w:r>
    </w:p>
    <w:p w:rsidR="003E557A" w:rsidRDefault="003E557A" w:rsidP="000154F6">
      <w:pPr>
        <w:spacing w:line="360" w:lineRule="auto"/>
        <w:ind w:firstLine="540"/>
      </w:pPr>
      <w:r>
        <w:t>4</w:t>
      </w:r>
      <w:r w:rsidR="00F109F3">
        <w:t>4</w:t>
      </w:r>
      <w:r>
        <w:t>. При непосредственном обращении в уполномоченный орган заявителя либо его представителя, действующего на основании доверенности, за получением документов, являющихся результатом предоставления государственной услуги, уполномоченное должностное лицо выдает решение или уведомление об отказе в выдаче решения.</w:t>
      </w:r>
    </w:p>
    <w:p w:rsidR="003E557A" w:rsidRPr="00AA38C8" w:rsidRDefault="003E557A" w:rsidP="000154F6">
      <w:pPr>
        <w:spacing w:line="360" w:lineRule="auto"/>
        <w:ind w:firstLine="540"/>
      </w:pPr>
      <w:r w:rsidRPr="00AA38C8">
        <w:t>В случае обращения заявителя через Портал, результат государственной услуги направляется в личный кабинет заявителя на Портале.</w:t>
      </w:r>
    </w:p>
    <w:p w:rsidR="003E557A" w:rsidRDefault="003E557A" w:rsidP="000154F6">
      <w:pPr>
        <w:spacing w:line="360" w:lineRule="auto"/>
        <w:ind w:firstLine="540"/>
      </w:pPr>
      <w:r>
        <w:t>Срок выполнения административной процедуры 15 (пятнадцать) минут.</w:t>
      </w:r>
    </w:p>
    <w:p w:rsidR="003E557A" w:rsidRDefault="003E557A" w:rsidP="000154F6">
      <w:pPr>
        <w:spacing w:line="360" w:lineRule="auto"/>
        <w:ind w:firstLine="0"/>
      </w:pP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Раздел 4. Формы контроля за исполнением Регламента</w:t>
      </w:r>
    </w:p>
    <w:p w:rsidR="003E557A" w:rsidRPr="00E410D3" w:rsidRDefault="003E557A" w:rsidP="000154F6">
      <w:pPr>
        <w:spacing w:line="360" w:lineRule="auto"/>
        <w:ind w:firstLine="0"/>
        <w:jc w:val="center"/>
        <w:rPr>
          <w:bCs/>
        </w:rPr>
      </w:pP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2</w:t>
      </w:r>
      <w:r w:rsidR="00421CD9">
        <w:rPr>
          <w:b/>
          <w:bCs/>
        </w:rPr>
        <w:t>7</w:t>
      </w:r>
      <w:r>
        <w:rPr>
          <w:b/>
          <w:bCs/>
        </w:rPr>
        <w:t>. Порядок осуществления текущего контроля за соблюдением</w:t>
      </w: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и исполнением ответственными должностными лицами положений</w:t>
      </w: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настоящего Регламента и иных нормативных правовых актов,</w:t>
      </w: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устанавливающих требования к предоставлению государственной</w:t>
      </w: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lastRenderedPageBreak/>
        <w:t>услуги, а также принятие ими решений</w:t>
      </w:r>
    </w:p>
    <w:p w:rsidR="003E557A" w:rsidRDefault="003E557A" w:rsidP="000154F6">
      <w:pPr>
        <w:spacing w:line="360" w:lineRule="auto"/>
        <w:ind w:firstLine="567"/>
      </w:pPr>
      <w:r>
        <w:t>4</w:t>
      </w:r>
      <w:r w:rsidR="00F109F3">
        <w:t>5</w:t>
      </w:r>
      <w:r>
        <w:t xml:space="preserve">. Текущий контроль за полнотой и качеством предоставления, государственной услуги осуществляется руководителем уполномоченного органа предоставляющего государственную услугу, либо должностным лицом уполномоченным руководителем данного органа. </w:t>
      </w:r>
    </w:p>
    <w:p w:rsidR="003E557A" w:rsidRDefault="003E557A" w:rsidP="000154F6">
      <w:pPr>
        <w:spacing w:line="360" w:lineRule="auto"/>
        <w:ind w:firstLine="0"/>
        <w:jc w:val="center"/>
      </w:pP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2</w:t>
      </w:r>
      <w:r w:rsidR="00421CD9">
        <w:rPr>
          <w:b/>
          <w:bCs/>
        </w:rPr>
        <w:t>8</w:t>
      </w:r>
      <w:r>
        <w:rPr>
          <w:b/>
          <w:bCs/>
        </w:rPr>
        <w:t>. Порядок и периодичность осуществления плановых и внеплановых</w:t>
      </w:r>
    </w:p>
    <w:p w:rsidR="003E557A" w:rsidRPr="00137E50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проверок полноты и качества предоставления государственной услуги</w:t>
      </w:r>
    </w:p>
    <w:p w:rsidR="003E557A" w:rsidRDefault="003E557A" w:rsidP="000154F6">
      <w:pPr>
        <w:spacing w:line="360" w:lineRule="auto"/>
        <w:ind w:firstLine="567"/>
      </w:pPr>
      <w:r>
        <w:t>4</w:t>
      </w:r>
      <w:r w:rsidR="00F109F3">
        <w:t>6</w:t>
      </w:r>
      <w:r>
        <w:t>. Контроль производится в форме плановых и внеплановых проверок должностных лиц, ответственных за предоставление государственной услуги, а также путем проведения служебных проверок.</w:t>
      </w:r>
    </w:p>
    <w:p w:rsidR="003E557A" w:rsidRDefault="003E557A" w:rsidP="000154F6">
      <w:pPr>
        <w:spacing w:line="360" w:lineRule="auto"/>
        <w:ind w:firstLine="567"/>
      </w:pPr>
      <w:r>
        <w:t>Проверки проводятся с целью выявления и установления нарушений прав и законных интересов заявителей, рассмотрения жалоб заявителей на решения, действия (бездействие) должностных лиц уполномоченного органа, ответственных за предоставление государственной услуги, принятия решений по таким жалобам и подготовки ответов на них.</w:t>
      </w:r>
    </w:p>
    <w:p w:rsidR="003E557A" w:rsidRDefault="003E557A" w:rsidP="000154F6">
      <w:pPr>
        <w:spacing w:line="360" w:lineRule="auto"/>
        <w:ind w:firstLine="567"/>
      </w:pPr>
      <w:r>
        <w:t>Контроль осуществляется непосредственно руководителем отдела (Управления), в чьем подчинении находится должностное лицо уполномоченного органа.</w:t>
      </w:r>
    </w:p>
    <w:p w:rsidR="003E557A" w:rsidRDefault="003E557A" w:rsidP="000154F6">
      <w:pPr>
        <w:spacing w:line="360" w:lineRule="auto"/>
        <w:ind w:firstLine="0"/>
      </w:pPr>
    </w:p>
    <w:p w:rsidR="003E557A" w:rsidRDefault="00421CD9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29</w:t>
      </w:r>
      <w:r w:rsidR="003E557A">
        <w:rPr>
          <w:b/>
          <w:bCs/>
        </w:rPr>
        <w:t>. Ответственность должностных лиц уполномоченного органа, за решения</w:t>
      </w: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и действия (бездействие), принимаемые (осуществляемые) ими в ходе</w:t>
      </w: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предоставления государственной услуги</w:t>
      </w:r>
    </w:p>
    <w:p w:rsidR="003E557A" w:rsidRDefault="003E557A" w:rsidP="000154F6">
      <w:pPr>
        <w:spacing w:line="360" w:lineRule="auto"/>
        <w:ind w:firstLine="540"/>
      </w:pPr>
      <w:r>
        <w:t>4</w:t>
      </w:r>
      <w:r w:rsidR="00F109F3">
        <w:t>7</w:t>
      </w:r>
      <w:r>
        <w:t>. В случае выявления неправомерных решений, действии (бездействия) должностных лиц уполномоченного органа, ответственных за предоставление государственной услуги, и фактов нарушения прав и законных интересов заявителей, виновные должностные лица несут ответственность в соответствии с законодательством Приднестровской Молдавской Республики.</w:t>
      </w:r>
    </w:p>
    <w:p w:rsidR="003E557A" w:rsidRDefault="003E557A" w:rsidP="000154F6">
      <w:pPr>
        <w:spacing w:line="360" w:lineRule="auto"/>
        <w:ind w:firstLine="540"/>
      </w:pPr>
      <w:r>
        <w:t>4</w:t>
      </w:r>
      <w:r w:rsidR="00F109F3">
        <w:t>8</w:t>
      </w:r>
      <w:r>
        <w:t>. Персональная ответственность должностных лиц уполномоченного органа, закрепляется в их должностных инструкциях (регламентах) в соответствии с законодательством Приднестровской Молдавской Республики.</w:t>
      </w:r>
    </w:p>
    <w:p w:rsidR="003E557A" w:rsidRDefault="003E557A" w:rsidP="000154F6">
      <w:pPr>
        <w:spacing w:line="360" w:lineRule="auto"/>
        <w:ind w:firstLine="0"/>
        <w:jc w:val="center"/>
      </w:pPr>
    </w:p>
    <w:p w:rsidR="003E557A" w:rsidRDefault="00AA38C8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3</w:t>
      </w:r>
      <w:r w:rsidR="00421CD9">
        <w:rPr>
          <w:b/>
          <w:bCs/>
        </w:rPr>
        <w:t>0</w:t>
      </w:r>
      <w:r w:rsidR="003E557A">
        <w:rPr>
          <w:b/>
          <w:bCs/>
        </w:rPr>
        <w:t>. Требования к порядку и формам контроля за предоставлением</w:t>
      </w: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государственной услуги, в том числе со стороны граждан,</w:t>
      </w:r>
    </w:p>
    <w:p w:rsidR="003E557A" w:rsidRDefault="003E557A" w:rsidP="000154F6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их объединений и организаций</w:t>
      </w:r>
    </w:p>
    <w:p w:rsidR="00800754" w:rsidRDefault="00F109F3" w:rsidP="000154F6">
      <w:pPr>
        <w:spacing w:line="360" w:lineRule="auto"/>
        <w:ind w:firstLine="540"/>
      </w:pPr>
      <w:r>
        <w:t>49</w:t>
      </w:r>
      <w:r w:rsidR="003E557A">
        <w:t xml:space="preserve">. Контроль за предоставлением государственной услуги, в том числе со стороны граждан, их объединений и организаций, обеспечивается посредством открытости деятельности уполномоченного органа при предоставлении государственной услуги, получения гражданами, их объединениями и организациями полной и достоверной информации о порядке предоставления государственной услуги, возможности досудебного </w:t>
      </w:r>
      <w:r w:rsidR="003E557A">
        <w:lastRenderedPageBreak/>
        <w:t>(внесудебного) обжалования решений, действий (бездействия) уполномоченного органа и его должностных лиц.</w:t>
      </w:r>
    </w:p>
    <w:p w:rsidR="00626CD2" w:rsidRDefault="00626CD2" w:rsidP="000154F6">
      <w:pPr>
        <w:spacing w:line="360" w:lineRule="auto"/>
        <w:ind w:firstLine="540"/>
      </w:pPr>
    </w:p>
    <w:p w:rsidR="00626CD2" w:rsidRDefault="00626CD2" w:rsidP="00626CD2">
      <w:pPr>
        <w:spacing w:line="360" w:lineRule="auto"/>
        <w:ind w:firstLine="567"/>
        <w:jc w:val="center"/>
      </w:pPr>
      <w:r w:rsidRPr="006311B7">
        <w:rPr>
          <w:b/>
        </w:rPr>
        <w:t xml:space="preserve">Раздел 5. Досудебный (внесудебный) порядок обжалования решений и действий (бездействия) органа, предоставляющего государственную услугу, либо должностного лица органа, </w:t>
      </w:r>
      <w:proofErr w:type="gramStart"/>
      <w:r w:rsidRPr="006311B7">
        <w:rPr>
          <w:b/>
        </w:rPr>
        <w:t>предоставляющего  государственную</w:t>
      </w:r>
      <w:proofErr w:type="gramEnd"/>
      <w:r w:rsidRPr="006311B7">
        <w:rPr>
          <w:b/>
        </w:rPr>
        <w:t xml:space="preserve">  услугу</w:t>
      </w:r>
    </w:p>
    <w:p w:rsidR="00626CD2" w:rsidRDefault="00626CD2" w:rsidP="00626CD2">
      <w:pPr>
        <w:spacing w:line="360" w:lineRule="auto"/>
        <w:ind w:firstLine="567"/>
      </w:pPr>
    </w:p>
    <w:p w:rsidR="00626CD2" w:rsidRPr="006311B7" w:rsidRDefault="00626CD2" w:rsidP="00626CD2">
      <w:pPr>
        <w:spacing w:line="360" w:lineRule="auto"/>
        <w:ind w:firstLine="567"/>
        <w:jc w:val="center"/>
        <w:rPr>
          <w:b/>
        </w:rPr>
      </w:pPr>
      <w:r w:rsidRPr="006311B7">
        <w:rPr>
          <w:b/>
        </w:rPr>
        <w:t>31. Информация для заявителя о его праве подать жалобу на решение и (или) действие (бездействие) органа и (или) его должностных лиц при предоставлении государственной услуги</w:t>
      </w:r>
    </w:p>
    <w:p w:rsidR="00626CD2" w:rsidRDefault="00626CD2" w:rsidP="00626CD2">
      <w:pPr>
        <w:spacing w:line="360" w:lineRule="auto"/>
        <w:ind w:firstLine="567"/>
      </w:pPr>
      <w:r>
        <w:t>50. Заявитель имеет право подать жалобу на решение и (или) действие (бездействие) уполномоченного органа, должностного лица уполномоченного органа либо государственного гражданского служащего при предоставлении государственной услуги (далее - жалоба).</w:t>
      </w:r>
    </w:p>
    <w:p w:rsidR="00626CD2" w:rsidRPr="00482ED9" w:rsidRDefault="00626CD2" w:rsidP="00626CD2">
      <w:pPr>
        <w:spacing w:line="360" w:lineRule="auto"/>
        <w:ind w:firstLine="567"/>
        <w:jc w:val="center"/>
        <w:rPr>
          <w:b/>
        </w:rPr>
      </w:pPr>
      <w:r w:rsidRPr="00482ED9">
        <w:rPr>
          <w:b/>
        </w:rPr>
        <w:t>32. Предмет жалобы</w:t>
      </w:r>
    </w:p>
    <w:p w:rsidR="00626CD2" w:rsidRDefault="00626CD2" w:rsidP="00626CD2">
      <w:pPr>
        <w:spacing w:line="360" w:lineRule="auto"/>
        <w:ind w:firstLine="567"/>
      </w:pPr>
      <w:r>
        <w:t>51. Предметом жалобы (претензии) являются решения и (или) действия (бездействие) органов, предоставляющих государственные услуги, их должностных лиц, работников организаций, участвующих в предоставлении государственных услуг, которые, по мнению заявителя, нарушают его права, свободы и законные интересы.</w:t>
      </w:r>
    </w:p>
    <w:p w:rsidR="00626CD2" w:rsidRDefault="00626CD2" w:rsidP="00626CD2">
      <w:pPr>
        <w:spacing w:line="360" w:lineRule="auto"/>
        <w:ind w:firstLine="567"/>
      </w:pPr>
      <w:r>
        <w:t>Заявитель имеет право обратиться в письменной форме с жалобой на действия (бездействия) должностных лиц, участвующих в реализации государственной услуги, в следующих случаях:</w:t>
      </w:r>
    </w:p>
    <w:p w:rsidR="00626CD2" w:rsidRDefault="00626CD2" w:rsidP="00626CD2">
      <w:pPr>
        <w:spacing w:line="360" w:lineRule="auto"/>
        <w:ind w:firstLine="567"/>
      </w:pPr>
      <w:r>
        <w:t>а) нарушение срока регистрации запроса о предоставлении государственной услуги;</w:t>
      </w:r>
    </w:p>
    <w:p w:rsidR="00626CD2" w:rsidRDefault="00626CD2" w:rsidP="00626CD2">
      <w:pPr>
        <w:spacing w:line="360" w:lineRule="auto"/>
        <w:ind w:firstLine="567"/>
      </w:pPr>
      <w:r>
        <w:t>б) нарушение срока предоставления государственной услуги;</w:t>
      </w:r>
    </w:p>
    <w:p w:rsidR="00626CD2" w:rsidRDefault="00626CD2" w:rsidP="00626CD2">
      <w:pPr>
        <w:spacing w:line="360" w:lineRule="auto"/>
        <w:ind w:firstLine="567"/>
      </w:pPr>
      <w:r>
        <w:t>в) требование у заявителя предоставления документов и (или) информации или осуществления действий, не предусмотренных действующим законодательством Приднестровской Молдавской Республики;</w:t>
      </w:r>
    </w:p>
    <w:p w:rsidR="00626CD2" w:rsidRDefault="00626CD2" w:rsidP="00626CD2">
      <w:pPr>
        <w:spacing w:line="360" w:lineRule="auto"/>
        <w:ind w:firstLine="567"/>
      </w:pPr>
      <w:r>
        <w:t>г) отказ в приеме у заявителя документов, предоставление которых предусмотрено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626CD2" w:rsidRDefault="00626CD2" w:rsidP="00626CD2">
      <w:pPr>
        <w:spacing w:line="360" w:lineRule="auto"/>
        <w:ind w:firstLine="567"/>
      </w:pPr>
      <w:r>
        <w:t>д) отказ в предоставлении государственной услуги по основаниям, не предусмотренным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626CD2" w:rsidRDefault="00626CD2" w:rsidP="00626CD2">
      <w:pPr>
        <w:spacing w:line="360" w:lineRule="auto"/>
        <w:ind w:firstLine="567"/>
      </w:pPr>
      <w:r>
        <w:t>е) истребование у заявителя при предоставлении государственной услуги платы, не предусмотренной нормативными правовыми актами Приднестровской Молдавской Республики;</w:t>
      </w:r>
    </w:p>
    <w:p w:rsidR="00626CD2" w:rsidRDefault="00626CD2" w:rsidP="00626CD2">
      <w:pPr>
        <w:spacing w:line="360" w:lineRule="auto"/>
        <w:ind w:firstLine="567"/>
      </w:pPr>
      <w:r>
        <w:lastRenderedPageBreak/>
        <w:t>ж) отказ органа, предоставляющего государственную услугу, его должностных лиц, работников организаций, участвующих в предоставлении государственных услуг,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:rsidR="00626CD2" w:rsidRDefault="00626CD2" w:rsidP="00626CD2">
      <w:pPr>
        <w:spacing w:line="360" w:lineRule="auto"/>
        <w:ind w:firstLine="567"/>
      </w:pPr>
      <w:r>
        <w:t>з) нарушение срока или порядка выдачи документов по результатам предоставления государственной услуги;</w:t>
      </w:r>
    </w:p>
    <w:p w:rsidR="00626CD2" w:rsidRDefault="00626CD2" w:rsidP="00626CD2">
      <w:pPr>
        <w:spacing w:line="360" w:lineRule="auto"/>
        <w:ind w:firstLine="567"/>
      </w:pPr>
      <w:r>
        <w:t>и) приостановление предоставления государственной услуги, если основания приостановления не предусмотрены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626CD2" w:rsidRDefault="00626CD2" w:rsidP="00626CD2">
      <w:pPr>
        <w:spacing w:line="360" w:lineRule="auto"/>
        <w:ind w:firstLine="567"/>
      </w:pPr>
      <w:r>
        <w:t>к) требование у заявителя при предоставлении государственной услуги документов и (или)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услуги.</w:t>
      </w:r>
    </w:p>
    <w:p w:rsidR="00626CD2" w:rsidRDefault="00626CD2" w:rsidP="00626CD2">
      <w:pPr>
        <w:spacing w:line="360" w:lineRule="auto"/>
        <w:ind w:firstLine="567"/>
      </w:pPr>
    </w:p>
    <w:p w:rsidR="00626CD2" w:rsidRDefault="00626CD2" w:rsidP="00626CD2">
      <w:pPr>
        <w:spacing w:line="360" w:lineRule="auto"/>
        <w:ind w:firstLine="567"/>
        <w:jc w:val="center"/>
      </w:pPr>
      <w:r w:rsidRPr="00482ED9">
        <w:rPr>
          <w:b/>
        </w:rPr>
        <w:t>33. Органы государственной власти и уполномоченные на рассмотрение жалобы должностные лица, которым может быть направлена жалоба</w:t>
      </w:r>
      <w:r>
        <w:t>.</w:t>
      </w:r>
    </w:p>
    <w:p w:rsidR="00626CD2" w:rsidRDefault="00626CD2" w:rsidP="00626CD2">
      <w:pPr>
        <w:spacing w:line="360" w:lineRule="auto"/>
        <w:ind w:firstLine="567"/>
      </w:pPr>
      <w:r>
        <w:t xml:space="preserve">52. Жалоба (претензия) на решения и (или) действия (бездействие) должностных лиц органа, предоставляющего государственную услугу, подается руководителю данного органа. </w:t>
      </w:r>
    </w:p>
    <w:p w:rsidR="00626CD2" w:rsidRDefault="00626CD2" w:rsidP="00626CD2">
      <w:pPr>
        <w:spacing w:line="360" w:lineRule="auto"/>
        <w:ind w:firstLine="567"/>
      </w:pPr>
      <w:r>
        <w:t>Жалоба (претензия) на решения и (или) действия (бездействие) органа, предоставляющего государственную услугу, его руководителя, подается в вышестоящий орган, вышестоящему должностному лицу, соответственно, в непосредственном ведении (подчинении) которого находится данный орган, руководитель.</w:t>
      </w:r>
    </w:p>
    <w:p w:rsidR="00626CD2" w:rsidRDefault="00626CD2" w:rsidP="00626CD2">
      <w:pPr>
        <w:spacing w:line="360" w:lineRule="auto"/>
        <w:ind w:firstLine="567"/>
      </w:pPr>
      <w:r>
        <w:t>53. В случае несогласия с результатами рассмотрения жалобы (претензии) повторная жалоба (претензия) может быть подана заявителем в вышестоящий орган (вышестоящему должностному лицу).</w:t>
      </w:r>
    </w:p>
    <w:p w:rsidR="00626CD2" w:rsidRDefault="00626CD2" w:rsidP="00626CD2">
      <w:pPr>
        <w:spacing w:line="360" w:lineRule="auto"/>
        <w:ind w:firstLine="567"/>
      </w:pPr>
      <w:r>
        <w:t>Жалоба (претензия) на решения и (или) действия (бездействие) работников организаций, участвующих в предоставлении государственных услуг, подается руководителям этих организаций.</w:t>
      </w:r>
    </w:p>
    <w:p w:rsidR="00626CD2" w:rsidRPr="00482ED9" w:rsidRDefault="00626CD2" w:rsidP="00626CD2">
      <w:pPr>
        <w:spacing w:line="360" w:lineRule="auto"/>
        <w:ind w:firstLine="567"/>
        <w:jc w:val="center"/>
        <w:rPr>
          <w:b/>
        </w:rPr>
      </w:pPr>
      <w:r w:rsidRPr="00482ED9">
        <w:rPr>
          <w:b/>
        </w:rPr>
        <w:t xml:space="preserve">34. </w:t>
      </w:r>
      <w:proofErr w:type="gramStart"/>
      <w:r w:rsidRPr="00482ED9">
        <w:rPr>
          <w:b/>
        </w:rPr>
        <w:t>Порядок  подачи</w:t>
      </w:r>
      <w:proofErr w:type="gramEnd"/>
      <w:r w:rsidRPr="00482ED9">
        <w:rPr>
          <w:b/>
        </w:rPr>
        <w:t xml:space="preserve">  и  рассмотрения  жалобы</w:t>
      </w:r>
    </w:p>
    <w:p w:rsidR="00626CD2" w:rsidRDefault="00626CD2" w:rsidP="00626CD2">
      <w:pPr>
        <w:spacing w:line="360" w:lineRule="auto"/>
        <w:ind w:firstLine="567"/>
      </w:pPr>
      <w:r>
        <w:t>54. Основанием для начала процедуры досудебного (внесудебного) обжалования является поступление в органы, указанные в пункте 53 настоящего Регламента, жалобы от заявителя в письменной форме на бумажном носителе или в электронной форме на официальные сайты.</w:t>
      </w:r>
    </w:p>
    <w:p w:rsidR="00626CD2" w:rsidRDefault="00626CD2" w:rsidP="00626CD2">
      <w:pPr>
        <w:spacing w:line="360" w:lineRule="auto"/>
        <w:ind w:firstLine="567"/>
      </w:pPr>
      <w:r>
        <w:t>55. В жалобе (претензии) должны содержаться следующие сведения:</w:t>
      </w:r>
    </w:p>
    <w:p w:rsidR="00626CD2" w:rsidRDefault="00626CD2" w:rsidP="00626CD2">
      <w:pPr>
        <w:spacing w:line="360" w:lineRule="auto"/>
        <w:ind w:firstLine="567"/>
      </w:pPr>
      <w:r>
        <w:t xml:space="preserve">а) фамилия, имя, отчество (последнее – при наличии), сведения о месте жительства (месте пребывания) заявителя – физического лица либо наименование, сведения о месте </w:t>
      </w:r>
      <w:r>
        <w:lastRenderedPageBreak/>
        <w:t xml:space="preserve">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626CD2" w:rsidRDefault="00626CD2" w:rsidP="00626CD2">
      <w:pPr>
        <w:spacing w:line="360" w:lineRule="auto"/>
        <w:ind w:firstLine="567"/>
      </w:pPr>
      <w:r>
        <w:t>б) наименование органа, предоставляющего государственную услугу, организации, участвующей в предоставлении государственной услуги, фамилия, имя, отчество (последнее – при наличии) их должностного лица, работника, решения и (или) действия (бездействие) которых обжалуются;</w:t>
      </w:r>
    </w:p>
    <w:p w:rsidR="00626CD2" w:rsidRDefault="00626CD2" w:rsidP="00626CD2">
      <w:pPr>
        <w:spacing w:line="360" w:lineRule="auto"/>
        <w:ind w:firstLine="567"/>
      </w:pPr>
      <w:r>
        <w:t>в) сведения об обжалуемых решениях и (или) действиях (бездействии) органа, предоставляющего государственную услугу, его должностного лица, работника организации, участвующей в предоставлении государственных услуг;</w:t>
      </w:r>
    </w:p>
    <w:p w:rsidR="00626CD2" w:rsidRDefault="00626CD2" w:rsidP="00626CD2">
      <w:pPr>
        <w:spacing w:line="360" w:lineRule="auto"/>
        <w:ind w:firstLine="567"/>
      </w:pPr>
      <w:r>
        <w:t>г) доводы, на основании которых заявитель не согласен с решением и (или) действием (бездействием) органа, предоставляющего государственную услугу, его должностного лица, работника организации, участвующей в предоставлении государственных услуг;</w:t>
      </w:r>
    </w:p>
    <w:p w:rsidR="00626CD2" w:rsidRDefault="00626CD2" w:rsidP="00626CD2">
      <w:pPr>
        <w:spacing w:line="360" w:lineRule="auto"/>
        <w:ind w:firstLine="567"/>
      </w:pPr>
      <w:r>
        <w:t>д) личная подпись заявителя и дата.</w:t>
      </w:r>
    </w:p>
    <w:p w:rsidR="00626CD2" w:rsidRDefault="00626CD2" w:rsidP="00626CD2">
      <w:pPr>
        <w:spacing w:line="360" w:lineRule="auto"/>
        <w:ind w:firstLine="567"/>
      </w:pPr>
      <w:r>
        <w:t>Личная подпись заявителя не является обязательной в случаях, когда обращение заявителя направлено в порядке, предусмотренном формой подачи жалобы (претензии), установленной на официальном сайте органа, предоставляющего государственную услугу, организации, участвующей в предоставлении государственных услуг.</w:t>
      </w:r>
    </w:p>
    <w:p w:rsidR="00626CD2" w:rsidRDefault="00626CD2" w:rsidP="00626CD2">
      <w:pPr>
        <w:spacing w:line="360" w:lineRule="auto"/>
        <w:ind w:firstLine="567"/>
      </w:pPr>
      <w:r>
        <w:t>Заявителем могут быть представлены документы (при наличии), подтверждающие доводы заявителя, либо их копии.</w:t>
      </w:r>
    </w:p>
    <w:p w:rsidR="00626CD2" w:rsidRDefault="00626CD2" w:rsidP="00626CD2">
      <w:pPr>
        <w:spacing w:line="360" w:lineRule="auto"/>
        <w:ind w:firstLine="567"/>
      </w:pPr>
    </w:p>
    <w:p w:rsidR="00626CD2" w:rsidRPr="00482ED9" w:rsidRDefault="00626CD2" w:rsidP="00626CD2">
      <w:pPr>
        <w:spacing w:line="360" w:lineRule="auto"/>
        <w:ind w:firstLine="567"/>
        <w:jc w:val="center"/>
        <w:rPr>
          <w:b/>
        </w:rPr>
      </w:pPr>
      <w:r w:rsidRPr="00482ED9">
        <w:rPr>
          <w:b/>
        </w:rPr>
        <w:t xml:space="preserve">35. </w:t>
      </w:r>
      <w:proofErr w:type="gramStart"/>
      <w:r w:rsidRPr="00482ED9">
        <w:rPr>
          <w:b/>
        </w:rPr>
        <w:t>Сроки  рассмотрения</w:t>
      </w:r>
      <w:proofErr w:type="gramEnd"/>
      <w:r w:rsidRPr="00482ED9">
        <w:rPr>
          <w:b/>
        </w:rPr>
        <w:t xml:space="preserve"> жалобы</w:t>
      </w:r>
    </w:p>
    <w:p w:rsidR="00626CD2" w:rsidRDefault="00626CD2" w:rsidP="00626CD2">
      <w:pPr>
        <w:spacing w:line="360" w:lineRule="auto"/>
        <w:ind w:firstLine="567"/>
      </w:pPr>
      <w:r>
        <w:t xml:space="preserve">56. Поступившая жалоба (претензия) подлежит </w:t>
      </w:r>
      <w:proofErr w:type="gramStart"/>
      <w:r>
        <w:t>рассмотрению  не</w:t>
      </w:r>
      <w:proofErr w:type="gramEnd"/>
      <w:r>
        <w:t xml:space="preserve">  позднее 15 (пятнадцати)   рабочих   дней   со   дня   ее   регистрации. </w:t>
      </w:r>
    </w:p>
    <w:p w:rsidR="00626CD2" w:rsidRDefault="00626CD2" w:rsidP="00626CD2">
      <w:pPr>
        <w:spacing w:line="360" w:lineRule="auto"/>
        <w:ind w:firstLine="567"/>
      </w:pPr>
      <w:r>
        <w:t>57. В случае обжалования отказа органа, предоставляющего государственную услугу, организации, участвующей в предоставлении государственных услуг,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2 (двух) рабочих дней со дня ее регистрации.</w:t>
      </w:r>
    </w:p>
    <w:p w:rsidR="00626CD2" w:rsidRDefault="00626CD2" w:rsidP="00626CD2">
      <w:pPr>
        <w:spacing w:line="360" w:lineRule="auto"/>
        <w:ind w:firstLine="567"/>
      </w:pPr>
      <w:r>
        <w:t xml:space="preserve">58. В случае если в жалобе (претензии) отсутствуют сведения, указанные в пункте 66 настоящего Регламента, ответ на жалобу (претензию) не дается, о чем сообщается заявителю при наличии в жалобе (претензии) номера (номеров) контактного телефона либо адреса (адресов) электронной почты, либо почтового адреса.  </w:t>
      </w:r>
    </w:p>
    <w:p w:rsidR="00626CD2" w:rsidRDefault="00626CD2" w:rsidP="00626CD2">
      <w:pPr>
        <w:spacing w:line="360" w:lineRule="auto"/>
        <w:ind w:firstLine="567"/>
      </w:pPr>
    </w:p>
    <w:p w:rsidR="00626CD2" w:rsidRPr="00482ED9" w:rsidRDefault="00626CD2" w:rsidP="00626CD2">
      <w:pPr>
        <w:spacing w:line="360" w:lineRule="auto"/>
        <w:ind w:firstLine="567"/>
        <w:jc w:val="center"/>
        <w:rPr>
          <w:b/>
        </w:rPr>
      </w:pPr>
      <w:r w:rsidRPr="00482ED9">
        <w:rPr>
          <w:b/>
        </w:rPr>
        <w:t>36. Перечень оснований для приостановления рассмотрения жалобы в случае,</w:t>
      </w:r>
    </w:p>
    <w:p w:rsidR="00626CD2" w:rsidRPr="00482ED9" w:rsidRDefault="00626CD2" w:rsidP="00626CD2">
      <w:pPr>
        <w:spacing w:line="360" w:lineRule="auto"/>
        <w:ind w:firstLine="567"/>
        <w:jc w:val="center"/>
        <w:rPr>
          <w:b/>
        </w:rPr>
      </w:pPr>
      <w:r w:rsidRPr="00482ED9">
        <w:rPr>
          <w:b/>
        </w:rPr>
        <w:t xml:space="preserve">если возможность приостановления предусмотрена законодательством </w:t>
      </w:r>
      <w:proofErr w:type="gramStart"/>
      <w:r w:rsidRPr="00482ED9">
        <w:rPr>
          <w:b/>
        </w:rPr>
        <w:t>Приднестровской  Молдавской</w:t>
      </w:r>
      <w:proofErr w:type="gramEnd"/>
      <w:r w:rsidRPr="00482ED9">
        <w:rPr>
          <w:b/>
        </w:rPr>
        <w:t xml:space="preserve">  Республики</w:t>
      </w:r>
    </w:p>
    <w:p w:rsidR="00626CD2" w:rsidRDefault="00626CD2" w:rsidP="00626CD2">
      <w:pPr>
        <w:spacing w:line="360" w:lineRule="auto"/>
        <w:ind w:firstLine="567"/>
      </w:pPr>
      <w:r>
        <w:lastRenderedPageBreak/>
        <w:t>59. Основания для приостановления рассмотрения жалобы действующим законодательством Приднестровской Молдавской Республики не предусмотрены.</w:t>
      </w:r>
    </w:p>
    <w:p w:rsidR="00626CD2" w:rsidRPr="00482ED9" w:rsidRDefault="00626CD2" w:rsidP="00626CD2">
      <w:pPr>
        <w:spacing w:line="360" w:lineRule="auto"/>
        <w:ind w:firstLine="567"/>
        <w:rPr>
          <w:b/>
        </w:rPr>
      </w:pPr>
    </w:p>
    <w:p w:rsidR="00626CD2" w:rsidRPr="00482ED9" w:rsidRDefault="00626CD2" w:rsidP="00626CD2">
      <w:pPr>
        <w:spacing w:line="360" w:lineRule="auto"/>
        <w:ind w:firstLine="567"/>
        <w:jc w:val="center"/>
        <w:rPr>
          <w:b/>
        </w:rPr>
      </w:pPr>
      <w:r w:rsidRPr="00482ED9">
        <w:rPr>
          <w:b/>
        </w:rPr>
        <w:t xml:space="preserve">37. Основания </w:t>
      </w:r>
      <w:proofErr w:type="gramStart"/>
      <w:r w:rsidRPr="00482ED9">
        <w:rPr>
          <w:b/>
        </w:rPr>
        <w:t>оставления  жалобы</w:t>
      </w:r>
      <w:proofErr w:type="gramEnd"/>
      <w:r w:rsidRPr="00482ED9">
        <w:rPr>
          <w:b/>
        </w:rPr>
        <w:t xml:space="preserve">  (претензии)  без  рассмотрения</w:t>
      </w:r>
    </w:p>
    <w:p w:rsidR="00626CD2" w:rsidRDefault="00626CD2" w:rsidP="00626CD2">
      <w:pPr>
        <w:spacing w:line="360" w:lineRule="auto"/>
        <w:ind w:firstLine="567"/>
      </w:pPr>
      <w:r>
        <w:t>60. Уполномоченный орган вправе оставить жалобу без ответа в следующих случаях:</w:t>
      </w:r>
    </w:p>
    <w:p w:rsidR="00626CD2" w:rsidRDefault="00626CD2" w:rsidP="00626CD2">
      <w:pPr>
        <w:spacing w:line="360" w:lineRule="auto"/>
        <w:ind w:firstLine="567"/>
      </w:pPr>
      <w:r>
        <w:t>а) в жалобе (претензии) содержатся нецензурные либо оскорбительные выражения, угрозы жизни, здоровью и имуществу должностного лица органа, предоставляющего государственную услугу, работника организации, участвующей в предоставлении государственных услуг, а также членов их семей. В данном случае заявителю сообщается о недопустимости злоупотребления правом;</w:t>
      </w:r>
    </w:p>
    <w:p w:rsidR="00626CD2" w:rsidRDefault="00626CD2" w:rsidP="00626CD2">
      <w:pPr>
        <w:spacing w:line="360" w:lineRule="auto"/>
        <w:ind w:firstLine="567"/>
      </w:pPr>
      <w:r>
        <w:t>б) в повторной жалобе (претензии) не приводятся новые доводы или вновь открывшиеся обстоятельства, а предыдущая жалоба (претензия) того же лица по тому же вопросу была ранее рассмотрена и разрешена по существу, при условии, что указанная повторная жалоба (претензия) и ранее направленная жалоба (претензия) направлялись в один и тот же орган, тому же должностному лицу, руководителю организации, участвующей в предоставлении государственных услуг. В случае поступления такой жалобы (претензии) заявителю направляется уведомление о ранее данных ответах или копии этих ответов, после чего может быть принято решение о прекращении переписки с заявителем по данному вопросу (о чем заявитель предупреждается);</w:t>
      </w:r>
    </w:p>
    <w:p w:rsidR="00626CD2" w:rsidRDefault="00626CD2" w:rsidP="00626CD2">
      <w:pPr>
        <w:spacing w:line="360" w:lineRule="auto"/>
        <w:ind w:firstLine="567"/>
      </w:pPr>
      <w:r>
        <w:t>в) по вопросам, содержащимся в жалобе (претензии), имеется вступившее в законную силу судебное решение;</w:t>
      </w:r>
    </w:p>
    <w:p w:rsidR="00626CD2" w:rsidRDefault="00626CD2" w:rsidP="00626CD2">
      <w:pPr>
        <w:spacing w:line="360" w:lineRule="auto"/>
        <w:ind w:firstLine="567"/>
      </w:pPr>
      <w:r>
        <w:t>г) подача жалобы (претензии) лицом, полномочия которого не подтверждены в порядке, установленном действующим законодательством Приднестровской Молдавской Республики;</w:t>
      </w:r>
    </w:p>
    <w:p w:rsidR="00626CD2" w:rsidRDefault="00626CD2" w:rsidP="00626CD2">
      <w:pPr>
        <w:spacing w:line="360" w:lineRule="auto"/>
        <w:ind w:firstLine="567"/>
      </w:pPr>
      <w:r>
        <w:t>д) жалоба (претензия) направлена заявителем, который решением суда, вступившим в законную силу, признан недееспособным;</w:t>
      </w:r>
    </w:p>
    <w:p w:rsidR="00626CD2" w:rsidRDefault="00626CD2" w:rsidP="00626CD2">
      <w:pPr>
        <w:spacing w:line="360" w:lineRule="auto"/>
        <w:ind w:firstLine="567"/>
      </w:pPr>
      <w:r>
        <w:t>е) жалоба (претензия) подана в интересах третьих лиц, которые возражают против ее рассмотрения (кроме недееспособных лиц).</w:t>
      </w:r>
    </w:p>
    <w:p w:rsidR="00626CD2" w:rsidRDefault="00626CD2" w:rsidP="00626CD2">
      <w:pPr>
        <w:spacing w:line="360" w:lineRule="auto"/>
        <w:ind w:firstLine="567"/>
      </w:pPr>
      <w:r>
        <w:t>61. При наличии хотя бы одного из оснований, указанных в пункте 60 настоящего Регламента, жалоба (претензия) оставляется без рассмотрения, о чем в течение 3 (трех) рабочих дней со дня регистрации жалобы (претензии), сообщается заявителю.</w:t>
      </w:r>
    </w:p>
    <w:p w:rsidR="00626CD2" w:rsidRDefault="00626CD2" w:rsidP="00626CD2">
      <w:pPr>
        <w:spacing w:line="360" w:lineRule="auto"/>
        <w:ind w:firstLine="567"/>
      </w:pPr>
    </w:p>
    <w:p w:rsidR="00626CD2" w:rsidRPr="00482ED9" w:rsidRDefault="00626CD2" w:rsidP="00626CD2">
      <w:pPr>
        <w:spacing w:line="360" w:lineRule="auto"/>
        <w:ind w:firstLine="567"/>
        <w:jc w:val="center"/>
        <w:rPr>
          <w:b/>
        </w:rPr>
      </w:pPr>
      <w:r w:rsidRPr="00482ED9">
        <w:rPr>
          <w:b/>
        </w:rPr>
        <w:t>3</w:t>
      </w:r>
      <w:r>
        <w:rPr>
          <w:b/>
        </w:rPr>
        <w:t>8</w:t>
      </w:r>
      <w:r w:rsidRPr="00482ED9">
        <w:rPr>
          <w:b/>
        </w:rPr>
        <w:t xml:space="preserve">. </w:t>
      </w:r>
      <w:proofErr w:type="gramStart"/>
      <w:r w:rsidRPr="00482ED9">
        <w:rPr>
          <w:b/>
        </w:rPr>
        <w:t>Результат</w:t>
      </w:r>
      <w:r>
        <w:rPr>
          <w:b/>
        </w:rPr>
        <w:t xml:space="preserve"> </w:t>
      </w:r>
      <w:r w:rsidRPr="00482ED9">
        <w:rPr>
          <w:b/>
        </w:rPr>
        <w:t xml:space="preserve"> рассмотрения</w:t>
      </w:r>
      <w:proofErr w:type="gramEnd"/>
      <w:r>
        <w:rPr>
          <w:b/>
        </w:rPr>
        <w:t xml:space="preserve"> </w:t>
      </w:r>
      <w:r w:rsidRPr="00482ED9">
        <w:rPr>
          <w:b/>
        </w:rPr>
        <w:t xml:space="preserve"> жалобы</w:t>
      </w:r>
    </w:p>
    <w:p w:rsidR="00626CD2" w:rsidRDefault="00626CD2" w:rsidP="00626CD2">
      <w:pPr>
        <w:spacing w:line="360" w:lineRule="auto"/>
        <w:ind w:firstLine="567"/>
      </w:pPr>
      <w:r>
        <w:t>62. По результатам рассмотрения жалобы (претензии) принимается одно из следующих решений:</w:t>
      </w:r>
    </w:p>
    <w:p w:rsidR="00626CD2" w:rsidRDefault="00626CD2" w:rsidP="00626CD2">
      <w:pPr>
        <w:spacing w:line="360" w:lineRule="auto"/>
        <w:ind w:firstLine="567"/>
      </w:pPr>
      <w:r>
        <w:t xml:space="preserve">а) об удовлетворении жалобы (претензии),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</w:t>
      </w:r>
      <w:r>
        <w:lastRenderedPageBreak/>
        <w:t>взимание которых не предусмотрено нормативными правовыми актами Приднестровской Молдавской Республики;</w:t>
      </w:r>
    </w:p>
    <w:p w:rsidR="00626CD2" w:rsidRDefault="00626CD2" w:rsidP="00626CD2">
      <w:pPr>
        <w:spacing w:line="360" w:lineRule="auto"/>
        <w:ind w:firstLine="567"/>
      </w:pPr>
      <w:r>
        <w:t>б) об отказе в удовлетворении жалобы (претензии).</w:t>
      </w:r>
    </w:p>
    <w:p w:rsidR="00626CD2" w:rsidRDefault="00626CD2" w:rsidP="00626CD2">
      <w:pPr>
        <w:spacing w:line="360" w:lineRule="auto"/>
        <w:ind w:firstLine="567"/>
      </w:pPr>
    </w:p>
    <w:p w:rsidR="00626CD2" w:rsidRPr="00482ED9" w:rsidRDefault="00626CD2" w:rsidP="00626CD2">
      <w:pPr>
        <w:spacing w:line="360" w:lineRule="auto"/>
        <w:ind w:firstLine="567"/>
        <w:jc w:val="center"/>
        <w:rPr>
          <w:b/>
        </w:rPr>
      </w:pPr>
      <w:r w:rsidRPr="00482ED9">
        <w:rPr>
          <w:b/>
        </w:rPr>
        <w:t>3</w:t>
      </w:r>
      <w:r>
        <w:rPr>
          <w:b/>
        </w:rPr>
        <w:t>9</w:t>
      </w:r>
      <w:r w:rsidRPr="00482ED9">
        <w:rPr>
          <w:b/>
        </w:rPr>
        <w:t xml:space="preserve">. </w:t>
      </w:r>
      <w:proofErr w:type="gramStart"/>
      <w:r w:rsidRPr="00482ED9">
        <w:rPr>
          <w:b/>
        </w:rPr>
        <w:t xml:space="preserve">Порядок </w:t>
      </w:r>
      <w:r>
        <w:rPr>
          <w:b/>
        </w:rPr>
        <w:t xml:space="preserve"> </w:t>
      </w:r>
      <w:r w:rsidRPr="00482ED9">
        <w:rPr>
          <w:b/>
        </w:rPr>
        <w:t>информирования</w:t>
      </w:r>
      <w:proofErr w:type="gramEnd"/>
      <w:r>
        <w:rPr>
          <w:b/>
        </w:rPr>
        <w:t xml:space="preserve"> </w:t>
      </w:r>
      <w:r w:rsidRPr="00482ED9">
        <w:rPr>
          <w:b/>
        </w:rPr>
        <w:t xml:space="preserve"> заявителя  о  результатах  рассмотрения  жалобы</w:t>
      </w:r>
    </w:p>
    <w:p w:rsidR="00626CD2" w:rsidRDefault="00626CD2" w:rsidP="00626CD2">
      <w:pPr>
        <w:spacing w:line="360" w:lineRule="auto"/>
        <w:ind w:firstLine="567"/>
      </w:pPr>
      <w:r>
        <w:t>63. Не позднее дня, следующего за днем принятия решения, указанного в пункте 62 настоящего Регламента, заявителю направляется мотивированный ответ о результатах рассмотрения жалобы (претензии).</w:t>
      </w:r>
    </w:p>
    <w:p w:rsidR="00626CD2" w:rsidRDefault="00626CD2" w:rsidP="00626CD2">
      <w:pPr>
        <w:spacing w:line="360" w:lineRule="auto"/>
        <w:ind w:firstLine="567"/>
      </w:pPr>
      <w:r>
        <w:t>Ответ заявителю направляется в той форме, в которой была направлена жалоба (претензия), за исключением случаев, когда в жалобе (претензии) содержится просьба о направлении ответа в письменной или в электронной форме.</w:t>
      </w:r>
    </w:p>
    <w:p w:rsidR="00626CD2" w:rsidRDefault="00626CD2" w:rsidP="00626CD2">
      <w:pPr>
        <w:spacing w:line="360" w:lineRule="auto"/>
        <w:ind w:firstLine="567"/>
      </w:pPr>
      <w:r>
        <w:t>64. В случае признания жалобы (претензии) подлежащей удовлетворению в ответе заявителю, указанном в пункте 63 настоящего Регламента,  дается  информация  о  действиях, осуществляемых органом, предоставляющим государственную услугу, организацией, участвующей в предоставлении государственных услуг,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неудобства,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626CD2" w:rsidRDefault="00626CD2" w:rsidP="00626CD2">
      <w:pPr>
        <w:spacing w:line="360" w:lineRule="auto"/>
        <w:ind w:firstLine="567"/>
      </w:pPr>
      <w:r>
        <w:t>65. В случае признания жалобы (претензии) не подлежащей удовлетворению в ответе заявителю, указанном в пункте 63 настоящего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26CD2" w:rsidRDefault="00626CD2" w:rsidP="00626CD2">
      <w:pPr>
        <w:spacing w:line="360" w:lineRule="auto"/>
        <w:ind w:firstLine="567"/>
      </w:pPr>
      <w:r>
        <w:t>66. В случае установления в ходе или по результатам рассмотрения жалобы (претензии) признаков состава административного правонарушения или преступления все имеющиеся материалы направляются лицом, уполномоченным на рассмотрение жалоб (претензий), в органы прокуратуры.</w:t>
      </w:r>
    </w:p>
    <w:p w:rsidR="00626CD2" w:rsidRPr="006311B7" w:rsidRDefault="00626CD2" w:rsidP="00626CD2">
      <w:pPr>
        <w:spacing w:line="360" w:lineRule="auto"/>
        <w:ind w:firstLine="567"/>
        <w:jc w:val="center"/>
        <w:rPr>
          <w:b/>
        </w:rPr>
      </w:pPr>
      <w:r>
        <w:rPr>
          <w:b/>
        </w:rPr>
        <w:t>40</w:t>
      </w:r>
      <w:r w:rsidRPr="006311B7">
        <w:rPr>
          <w:b/>
        </w:rPr>
        <w:t xml:space="preserve">. </w:t>
      </w:r>
      <w:proofErr w:type="gramStart"/>
      <w:r w:rsidRPr="006311B7">
        <w:rPr>
          <w:b/>
        </w:rPr>
        <w:t xml:space="preserve">Порядок </w:t>
      </w:r>
      <w:r>
        <w:rPr>
          <w:b/>
        </w:rPr>
        <w:t xml:space="preserve"> </w:t>
      </w:r>
      <w:r w:rsidRPr="006311B7">
        <w:rPr>
          <w:b/>
        </w:rPr>
        <w:t>обжалования</w:t>
      </w:r>
      <w:proofErr w:type="gramEnd"/>
      <w:r w:rsidRPr="006311B7">
        <w:rPr>
          <w:b/>
        </w:rPr>
        <w:t xml:space="preserve"> </w:t>
      </w:r>
      <w:r>
        <w:rPr>
          <w:b/>
        </w:rPr>
        <w:t xml:space="preserve"> </w:t>
      </w:r>
      <w:r w:rsidRPr="006311B7">
        <w:rPr>
          <w:b/>
        </w:rPr>
        <w:t>решения</w:t>
      </w:r>
      <w:r>
        <w:rPr>
          <w:b/>
        </w:rPr>
        <w:t xml:space="preserve"> </w:t>
      </w:r>
      <w:r w:rsidRPr="006311B7">
        <w:rPr>
          <w:b/>
        </w:rPr>
        <w:t xml:space="preserve"> по</w:t>
      </w:r>
      <w:r>
        <w:rPr>
          <w:b/>
        </w:rPr>
        <w:t xml:space="preserve"> </w:t>
      </w:r>
      <w:r w:rsidRPr="006311B7">
        <w:rPr>
          <w:b/>
        </w:rPr>
        <w:t xml:space="preserve"> жалобе</w:t>
      </w:r>
    </w:p>
    <w:p w:rsidR="00626CD2" w:rsidRDefault="00626CD2" w:rsidP="00626CD2">
      <w:pPr>
        <w:spacing w:line="360" w:lineRule="auto"/>
        <w:ind w:firstLine="567"/>
      </w:pPr>
      <w:r>
        <w:t>67. Решение по жалобе (претензии) может быть обжаловано в судебном порядке.</w:t>
      </w:r>
    </w:p>
    <w:p w:rsidR="00626CD2" w:rsidRDefault="00626CD2" w:rsidP="00626CD2">
      <w:pPr>
        <w:spacing w:line="360" w:lineRule="auto"/>
        <w:ind w:firstLine="567"/>
      </w:pPr>
    </w:p>
    <w:p w:rsidR="00626CD2" w:rsidRPr="006311B7" w:rsidRDefault="00626CD2" w:rsidP="00626CD2">
      <w:pPr>
        <w:spacing w:line="360" w:lineRule="auto"/>
        <w:ind w:firstLine="567"/>
        <w:jc w:val="center"/>
        <w:rPr>
          <w:b/>
        </w:rPr>
      </w:pPr>
      <w:r w:rsidRPr="006311B7">
        <w:rPr>
          <w:b/>
        </w:rPr>
        <w:t>4</w:t>
      </w:r>
      <w:r>
        <w:rPr>
          <w:b/>
        </w:rPr>
        <w:t>1</w:t>
      </w:r>
      <w:r w:rsidRPr="006311B7">
        <w:rPr>
          <w:b/>
        </w:rPr>
        <w:t xml:space="preserve">. </w:t>
      </w:r>
      <w:proofErr w:type="gramStart"/>
      <w:r w:rsidRPr="006311B7">
        <w:rPr>
          <w:b/>
        </w:rPr>
        <w:t xml:space="preserve">Право </w:t>
      </w:r>
      <w:r>
        <w:rPr>
          <w:b/>
        </w:rPr>
        <w:t xml:space="preserve"> </w:t>
      </w:r>
      <w:r w:rsidRPr="006311B7">
        <w:rPr>
          <w:b/>
        </w:rPr>
        <w:t>заявителя</w:t>
      </w:r>
      <w:proofErr w:type="gramEnd"/>
      <w:r>
        <w:rPr>
          <w:b/>
        </w:rPr>
        <w:t xml:space="preserve"> </w:t>
      </w:r>
      <w:r w:rsidRPr="006311B7">
        <w:rPr>
          <w:b/>
        </w:rPr>
        <w:t xml:space="preserve"> на </w:t>
      </w:r>
      <w:r>
        <w:rPr>
          <w:b/>
        </w:rPr>
        <w:t xml:space="preserve"> </w:t>
      </w:r>
      <w:r w:rsidRPr="006311B7">
        <w:rPr>
          <w:b/>
        </w:rPr>
        <w:t>получение</w:t>
      </w:r>
      <w:r>
        <w:rPr>
          <w:b/>
        </w:rPr>
        <w:t xml:space="preserve">  </w:t>
      </w:r>
      <w:r w:rsidRPr="006311B7">
        <w:rPr>
          <w:b/>
        </w:rPr>
        <w:t>информации</w:t>
      </w:r>
      <w:r>
        <w:rPr>
          <w:b/>
        </w:rPr>
        <w:t xml:space="preserve"> </w:t>
      </w:r>
      <w:r w:rsidRPr="006311B7">
        <w:rPr>
          <w:b/>
        </w:rPr>
        <w:t xml:space="preserve"> и </w:t>
      </w:r>
      <w:r>
        <w:rPr>
          <w:b/>
        </w:rPr>
        <w:t xml:space="preserve">  </w:t>
      </w:r>
      <w:r w:rsidRPr="006311B7">
        <w:rPr>
          <w:b/>
        </w:rPr>
        <w:t>документов,                                  необходимых</w:t>
      </w:r>
      <w:r>
        <w:rPr>
          <w:b/>
        </w:rPr>
        <w:t xml:space="preserve">  </w:t>
      </w:r>
      <w:r w:rsidRPr="006311B7">
        <w:rPr>
          <w:b/>
        </w:rPr>
        <w:t xml:space="preserve"> для </w:t>
      </w:r>
      <w:r>
        <w:rPr>
          <w:b/>
        </w:rPr>
        <w:t xml:space="preserve"> </w:t>
      </w:r>
      <w:r w:rsidRPr="006311B7">
        <w:rPr>
          <w:b/>
        </w:rPr>
        <w:t>обоснования</w:t>
      </w:r>
      <w:r>
        <w:rPr>
          <w:b/>
        </w:rPr>
        <w:t xml:space="preserve"> </w:t>
      </w:r>
      <w:r w:rsidRPr="006311B7">
        <w:rPr>
          <w:b/>
        </w:rPr>
        <w:t xml:space="preserve"> и </w:t>
      </w:r>
      <w:r>
        <w:rPr>
          <w:b/>
        </w:rPr>
        <w:t xml:space="preserve"> </w:t>
      </w:r>
      <w:r w:rsidRPr="006311B7">
        <w:rPr>
          <w:b/>
        </w:rPr>
        <w:t>рассмотрения</w:t>
      </w:r>
      <w:r>
        <w:rPr>
          <w:b/>
        </w:rPr>
        <w:t xml:space="preserve"> </w:t>
      </w:r>
      <w:r w:rsidRPr="006311B7">
        <w:rPr>
          <w:b/>
        </w:rPr>
        <w:t xml:space="preserve"> жалобы</w:t>
      </w:r>
    </w:p>
    <w:p w:rsidR="00626CD2" w:rsidRDefault="00626CD2" w:rsidP="00626CD2">
      <w:pPr>
        <w:spacing w:line="360" w:lineRule="auto"/>
        <w:ind w:firstLine="567"/>
      </w:pPr>
      <w:r>
        <w:t>68. При рассмотрении жалобы заявитель имеет право обращаться с просьбой об истребовании информации и документов, необходимых для обоснования и рассмотрения жалобы.</w:t>
      </w:r>
    </w:p>
    <w:p w:rsidR="00626CD2" w:rsidRDefault="00626CD2" w:rsidP="00626CD2">
      <w:pPr>
        <w:spacing w:line="360" w:lineRule="auto"/>
        <w:ind w:firstLine="567"/>
        <w:jc w:val="center"/>
        <w:rPr>
          <w:b/>
        </w:rPr>
      </w:pPr>
      <w:r w:rsidRPr="006311B7">
        <w:rPr>
          <w:b/>
        </w:rPr>
        <w:t>4</w:t>
      </w:r>
      <w:r>
        <w:rPr>
          <w:b/>
        </w:rPr>
        <w:t>2</w:t>
      </w:r>
      <w:r w:rsidRPr="006311B7">
        <w:rPr>
          <w:b/>
        </w:rPr>
        <w:t xml:space="preserve">. </w:t>
      </w:r>
      <w:proofErr w:type="gramStart"/>
      <w:r w:rsidRPr="006311B7">
        <w:rPr>
          <w:b/>
        </w:rPr>
        <w:t>Способы</w:t>
      </w:r>
      <w:r>
        <w:rPr>
          <w:b/>
        </w:rPr>
        <w:t xml:space="preserve"> </w:t>
      </w:r>
      <w:r w:rsidRPr="006311B7">
        <w:rPr>
          <w:b/>
        </w:rPr>
        <w:t xml:space="preserve"> информирования</w:t>
      </w:r>
      <w:proofErr w:type="gramEnd"/>
      <w:r w:rsidRPr="006311B7">
        <w:rPr>
          <w:b/>
        </w:rPr>
        <w:t xml:space="preserve"> заявителей</w:t>
      </w:r>
      <w:r>
        <w:rPr>
          <w:b/>
        </w:rPr>
        <w:t xml:space="preserve"> </w:t>
      </w:r>
      <w:r w:rsidRPr="006311B7">
        <w:rPr>
          <w:b/>
        </w:rPr>
        <w:t xml:space="preserve"> о </w:t>
      </w:r>
      <w:r>
        <w:rPr>
          <w:b/>
        </w:rPr>
        <w:t xml:space="preserve"> </w:t>
      </w:r>
      <w:r w:rsidRPr="006311B7">
        <w:rPr>
          <w:b/>
        </w:rPr>
        <w:t xml:space="preserve">порядке </w:t>
      </w:r>
      <w:r>
        <w:rPr>
          <w:b/>
        </w:rPr>
        <w:t xml:space="preserve"> </w:t>
      </w:r>
      <w:r w:rsidRPr="006311B7">
        <w:rPr>
          <w:b/>
        </w:rPr>
        <w:t>подачи и</w:t>
      </w:r>
    </w:p>
    <w:p w:rsidR="00626CD2" w:rsidRDefault="00626CD2" w:rsidP="00626CD2">
      <w:pPr>
        <w:spacing w:line="360" w:lineRule="auto"/>
        <w:ind w:firstLine="567"/>
        <w:jc w:val="center"/>
        <w:rPr>
          <w:b/>
        </w:rPr>
      </w:pPr>
      <w:r w:rsidRPr="006311B7">
        <w:rPr>
          <w:b/>
        </w:rPr>
        <w:t>рассмотрения жалобы</w:t>
      </w:r>
    </w:p>
    <w:p w:rsidR="003E557A" w:rsidRDefault="00626CD2" w:rsidP="00626CD2">
      <w:pPr>
        <w:spacing w:line="360" w:lineRule="auto"/>
        <w:ind w:firstLine="0"/>
      </w:pPr>
      <w:r>
        <w:lastRenderedPageBreak/>
        <w:t xml:space="preserve">       69. Информирование заявителей о порядке обжалования решений и действий (бездействия) должностных лиц уполномоченного органа, предоставляющего государственную услугу, обеспечивается посредством размещения </w:t>
      </w:r>
      <w:proofErr w:type="gramStart"/>
      <w:r>
        <w:t>информации  на</w:t>
      </w:r>
      <w:proofErr w:type="gramEnd"/>
      <w:r>
        <w:t xml:space="preserve">  Портале  и   на  официальном   сайте.</w:t>
      </w:r>
    </w:p>
    <w:p w:rsidR="003E557A" w:rsidRDefault="003E557A" w:rsidP="00626CD2">
      <w:pPr>
        <w:spacing w:line="240" w:lineRule="auto"/>
        <w:ind w:left="4860" w:firstLine="0"/>
        <w:jc w:val="left"/>
      </w:pPr>
    </w:p>
    <w:p w:rsidR="003E557A" w:rsidRDefault="003E557A" w:rsidP="003E557A">
      <w:pPr>
        <w:spacing w:line="240" w:lineRule="auto"/>
        <w:ind w:left="4860" w:firstLine="0"/>
      </w:pPr>
    </w:p>
    <w:p w:rsidR="003E557A" w:rsidRDefault="00800754" w:rsidP="003E557A">
      <w:pPr>
        <w:spacing w:line="240" w:lineRule="auto"/>
        <w:ind w:left="4860" w:firstLine="0"/>
      </w:pPr>
      <w:r>
        <w:br/>
      </w:r>
    </w:p>
    <w:p w:rsidR="00800754" w:rsidRDefault="00800754" w:rsidP="003E557A">
      <w:pPr>
        <w:spacing w:line="240" w:lineRule="auto"/>
        <w:ind w:left="4860" w:firstLine="0"/>
      </w:pPr>
    </w:p>
    <w:p w:rsidR="00800754" w:rsidRDefault="00800754" w:rsidP="003E557A">
      <w:pPr>
        <w:spacing w:line="240" w:lineRule="auto"/>
        <w:ind w:left="4860" w:firstLine="0"/>
      </w:pPr>
    </w:p>
    <w:p w:rsidR="00800754" w:rsidRDefault="00800754" w:rsidP="003E557A">
      <w:pPr>
        <w:spacing w:line="240" w:lineRule="auto"/>
        <w:ind w:left="4860" w:firstLine="0"/>
      </w:pPr>
    </w:p>
    <w:p w:rsidR="00800754" w:rsidRDefault="00800754" w:rsidP="003E557A">
      <w:pPr>
        <w:spacing w:line="240" w:lineRule="auto"/>
        <w:ind w:left="4860" w:firstLine="0"/>
      </w:pPr>
    </w:p>
    <w:p w:rsidR="00800754" w:rsidRDefault="00800754" w:rsidP="003E557A">
      <w:pPr>
        <w:spacing w:line="240" w:lineRule="auto"/>
        <w:ind w:left="4860" w:firstLine="0"/>
      </w:pPr>
    </w:p>
    <w:p w:rsidR="00800754" w:rsidRDefault="00800754" w:rsidP="003E557A">
      <w:pPr>
        <w:spacing w:line="240" w:lineRule="auto"/>
        <w:ind w:left="4860" w:firstLine="0"/>
      </w:pPr>
    </w:p>
    <w:p w:rsidR="00800754" w:rsidRDefault="00800754" w:rsidP="003E557A">
      <w:pPr>
        <w:spacing w:line="240" w:lineRule="auto"/>
        <w:ind w:left="4860" w:firstLine="0"/>
      </w:pPr>
    </w:p>
    <w:p w:rsidR="00800754" w:rsidRDefault="00800754" w:rsidP="003E557A">
      <w:pPr>
        <w:spacing w:line="240" w:lineRule="auto"/>
        <w:ind w:left="4860" w:firstLine="0"/>
      </w:pPr>
    </w:p>
    <w:p w:rsidR="00800754" w:rsidRDefault="00800754" w:rsidP="003E557A">
      <w:pPr>
        <w:spacing w:line="240" w:lineRule="auto"/>
        <w:ind w:left="4860" w:firstLine="0"/>
      </w:pPr>
    </w:p>
    <w:p w:rsidR="00800754" w:rsidRDefault="00800754" w:rsidP="003E557A">
      <w:pPr>
        <w:spacing w:line="240" w:lineRule="auto"/>
        <w:ind w:left="4860" w:firstLine="0"/>
      </w:pPr>
    </w:p>
    <w:p w:rsidR="00800754" w:rsidRDefault="00800754" w:rsidP="003E557A">
      <w:pPr>
        <w:spacing w:line="240" w:lineRule="auto"/>
        <w:ind w:left="4860" w:firstLine="0"/>
      </w:pPr>
    </w:p>
    <w:p w:rsidR="00800754" w:rsidRDefault="00800754" w:rsidP="003E557A">
      <w:pPr>
        <w:spacing w:line="240" w:lineRule="auto"/>
        <w:ind w:left="4860" w:firstLine="0"/>
      </w:pPr>
    </w:p>
    <w:p w:rsidR="00800754" w:rsidRDefault="00800754" w:rsidP="003E557A">
      <w:pPr>
        <w:spacing w:line="240" w:lineRule="auto"/>
        <w:ind w:left="4860" w:firstLine="0"/>
      </w:pPr>
    </w:p>
    <w:p w:rsidR="00800754" w:rsidRDefault="00800754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626CD2" w:rsidRDefault="00626CD2" w:rsidP="003E557A">
      <w:pPr>
        <w:spacing w:line="240" w:lineRule="auto"/>
        <w:ind w:left="4860" w:firstLine="0"/>
      </w:pPr>
    </w:p>
    <w:p w:rsidR="00800754" w:rsidRDefault="00800754" w:rsidP="003E557A">
      <w:pPr>
        <w:spacing w:line="240" w:lineRule="auto"/>
        <w:ind w:left="4860" w:firstLine="0"/>
      </w:pPr>
    </w:p>
    <w:p w:rsidR="003E557A" w:rsidRDefault="003E557A" w:rsidP="003E557A">
      <w:pPr>
        <w:spacing w:line="240" w:lineRule="auto"/>
        <w:ind w:left="4860" w:firstLine="0"/>
      </w:pPr>
    </w:p>
    <w:p w:rsidR="007B04BB" w:rsidRDefault="007B04BB" w:rsidP="003E557A">
      <w:pPr>
        <w:spacing w:line="240" w:lineRule="auto"/>
        <w:ind w:left="4860" w:firstLine="0"/>
      </w:pPr>
    </w:p>
    <w:p w:rsidR="007B04BB" w:rsidRDefault="007B04BB" w:rsidP="003E557A">
      <w:pPr>
        <w:spacing w:line="240" w:lineRule="auto"/>
        <w:ind w:left="4860" w:firstLine="0"/>
      </w:pPr>
    </w:p>
    <w:p w:rsidR="00734BD8" w:rsidRDefault="00734BD8" w:rsidP="003E557A">
      <w:pPr>
        <w:spacing w:line="240" w:lineRule="auto"/>
        <w:ind w:left="4860" w:firstLine="0"/>
      </w:pPr>
    </w:p>
    <w:p w:rsidR="003E557A" w:rsidRDefault="002206A5" w:rsidP="003E557A">
      <w:pPr>
        <w:spacing w:line="240" w:lineRule="auto"/>
        <w:ind w:left="4860" w:firstLine="0"/>
      </w:pPr>
      <w:r>
        <w:t xml:space="preserve">        </w:t>
      </w:r>
      <w:r w:rsidR="003E557A">
        <w:t>Приложение № 1</w:t>
      </w:r>
    </w:p>
    <w:p w:rsidR="002206A5" w:rsidRPr="000154F6" w:rsidRDefault="002206A5" w:rsidP="002206A5">
      <w:pPr>
        <w:spacing w:line="240" w:lineRule="auto"/>
        <w:ind w:left="4860" w:firstLine="0"/>
        <w:jc w:val="left"/>
      </w:pPr>
      <w:r>
        <w:lastRenderedPageBreak/>
        <w:t xml:space="preserve">        </w:t>
      </w:r>
      <w:r w:rsidR="003E557A">
        <w:t xml:space="preserve">к </w:t>
      </w:r>
      <w:r>
        <w:t xml:space="preserve">   </w:t>
      </w:r>
      <w:r w:rsidR="003E557A">
        <w:t xml:space="preserve"> </w:t>
      </w:r>
      <w:r w:rsidR="003E557A" w:rsidRPr="000154F6">
        <w:t>Регламенту</w:t>
      </w:r>
      <w:r w:rsidRPr="000154F6">
        <w:t xml:space="preserve">    </w:t>
      </w:r>
      <w:r w:rsidR="000B6702" w:rsidRPr="000154F6">
        <w:t xml:space="preserve"> предоставления </w:t>
      </w:r>
      <w:r w:rsidRPr="000154F6">
        <w:t xml:space="preserve">         </w:t>
      </w:r>
    </w:p>
    <w:p w:rsidR="002206A5" w:rsidRPr="000154F6" w:rsidRDefault="002206A5" w:rsidP="002206A5">
      <w:pPr>
        <w:spacing w:line="240" w:lineRule="auto"/>
        <w:ind w:left="4860" w:firstLine="0"/>
        <w:jc w:val="left"/>
      </w:pPr>
      <w:r w:rsidRPr="000154F6">
        <w:t xml:space="preserve">        </w:t>
      </w:r>
      <w:r w:rsidR="000B6702" w:rsidRPr="000154F6">
        <w:t>Государственной</w:t>
      </w:r>
      <w:r w:rsidRPr="000154F6">
        <w:t xml:space="preserve">    </w:t>
      </w:r>
      <w:r w:rsidR="000B6702" w:rsidRPr="000154F6">
        <w:t>администраци</w:t>
      </w:r>
      <w:r w:rsidRPr="000154F6">
        <w:t xml:space="preserve">ей </w:t>
      </w:r>
      <w:r w:rsidR="000B6702" w:rsidRPr="000154F6">
        <w:t xml:space="preserve"> </w:t>
      </w:r>
    </w:p>
    <w:p w:rsidR="002206A5" w:rsidRPr="000154F6" w:rsidRDefault="002206A5" w:rsidP="002206A5">
      <w:pPr>
        <w:spacing w:line="240" w:lineRule="auto"/>
        <w:ind w:left="4860" w:firstLine="0"/>
        <w:jc w:val="left"/>
      </w:pPr>
      <w:r w:rsidRPr="000154F6">
        <w:t xml:space="preserve">        </w:t>
      </w:r>
      <w:proofErr w:type="gramStart"/>
      <w:r w:rsidR="000B6702" w:rsidRPr="000154F6">
        <w:t>Каменского</w:t>
      </w:r>
      <w:r w:rsidRPr="000154F6">
        <w:t xml:space="preserve"> </w:t>
      </w:r>
      <w:r w:rsidR="000B6702" w:rsidRPr="000154F6">
        <w:t xml:space="preserve"> района</w:t>
      </w:r>
      <w:proofErr w:type="gramEnd"/>
      <w:r w:rsidRPr="000154F6">
        <w:t xml:space="preserve"> </w:t>
      </w:r>
      <w:r w:rsidR="000B6702" w:rsidRPr="000154F6">
        <w:t xml:space="preserve"> и</w:t>
      </w:r>
      <w:r w:rsidRPr="000154F6">
        <w:t xml:space="preserve"> </w:t>
      </w:r>
      <w:r w:rsidR="000B6702" w:rsidRPr="000154F6">
        <w:t xml:space="preserve"> города Каменка </w:t>
      </w:r>
      <w:r w:rsidRPr="000154F6">
        <w:t xml:space="preserve"> </w:t>
      </w:r>
    </w:p>
    <w:p w:rsidR="002206A5" w:rsidRDefault="002206A5" w:rsidP="002206A5">
      <w:pPr>
        <w:spacing w:line="240" w:lineRule="auto"/>
        <w:ind w:left="4860" w:firstLine="0"/>
        <w:jc w:val="left"/>
      </w:pPr>
      <w:r w:rsidRPr="000154F6">
        <w:t xml:space="preserve">        </w:t>
      </w:r>
      <w:r w:rsidR="000B6702" w:rsidRPr="000154F6">
        <w:t>государственной</w:t>
      </w:r>
      <w:r w:rsidRPr="000154F6">
        <w:t xml:space="preserve">   услуги </w:t>
      </w:r>
      <w:proofErr w:type="gramStart"/>
      <w:r w:rsidR="000B6702" w:rsidRPr="000154F6">
        <w:t xml:space="preserve"> </w:t>
      </w:r>
      <w:r w:rsidR="000154F6">
        <w:t xml:space="preserve">  </w:t>
      </w:r>
      <w:r w:rsidR="003E557A">
        <w:t>«</w:t>
      </w:r>
      <w:proofErr w:type="gramEnd"/>
      <w:r>
        <w:t xml:space="preserve">Выдача </w:t>
      </w:r>
    </w:p>
    <w:p w:rsidR="002206A5" w:rsidRDefault="002206A5" w:rsidP="002206A5">
      <w:pPr>
        <w:spacing w:line="240" w:lineRule="auto"/>
        <w:ind w:left="4860" w:firstLine="0"/>
        <w:jc w:val="left"/>
      </w:pPr>
      <w:r>
        <w:t xml:space="preserve">        Решения    </w:t>
      </w:r>
      <w:r w:rsidR="003E557A">
        <w:t>о</w:t>
      </w:r>
      <w:r>
        <w:t xml:space="preserve">   </w:t>
      </w:r>
      <w:r w:rsidR="003E557A">
        <w:t xml:space="preserve"> признании</w:t>
      </w:r>
      <w:r>
        <w:t xml:space="preserve">    </w:t>
      </w:r>
      <w:r w:rsidR="003E557A">
        <w:t xml:space="preserve"> объекта </w:t>
      </w:r>
      <w:r>
        <w:t xml:space="preserve">   </w:t>
      </w:r>
    </w:p>
    <w:p w:rsidR="002206A5" w:rsidRDefault="002206A5" w:rsidP="002206A5">
      <w:pPr>
        <w:spacing w:line="240" w:lineRule="auto"/>
        <w:ind w:left="4860" w:firstLine="0"/>
        <w:jc w:val="left"/>
      </w:pPr>
      <w:r>
        <w:t xml:space="preserve">        </w:t>
      </w:r>
      <w:r w:rsidR="003E557A">
        <w:t xml:space="preserve">недвижимости </w:t>
      </w:r>
      <w:r>
        <w:t xml:space="preserve">      </w:t>
      </w:r>
      <w:r w:rsidR="003E557A">
        <w:t xml:space="preserve">прекратившим  </w:t>
      </w:r>
    </w:p>
    <w:p w:rsidR="003E557A" w:rsidRDefault="002206A5" w:rsidP="002206A5">
      <w:pPr>
        <w:spacing w:line="240" w:lineRule="auto"/>
        <w:ind w:left="4860" w:firstLine="0"/>
        <w:jc w:val="left"/>
      </w:pPr>
      <w:r>
        <w:t xml:space="preserve">        </w:t>
      </w:r>
      <w:r w:rsidR="003E557A">
        <w:t>существование»</w:t>
      </w:r>
    </w:p>
    <w:p w:rsidR="003E557A" w:rsidRDefault="003E557A" w:rsidP="003E557A">
      <w:pPr>
        <w:pStyle w:val="a3"/>
        <w:spacing w:before="0" w:beforeAutospacing="0" w:after="0" w:afterAutospacing="0"/>
      </w:pPr>
    </w:p>
    <w:p w:rsidR="003E557A" w:rsidRDefault="003E557A" w:rsidP="003E557A">
      <w:pPr>
        <w:pStyle w:val="a3"/>
        <w:spacing w:before="0" w:beforeAutospacing="0" w:after="0" w:afterAutospacing="0"/>
      </w:pPr>
    </w:p>
    <w:p w:rsidR="003E557A" w:rsidRDefault="003E557A" w:rsidP="000154F6">
      <w:pPr>
        <w:pStyle w:val="a3"/>
        <w:spacing w:before="0" w:beforeAutospacing="0" w:after="0" w:afterAutospacing="0" w:line="360" w:lineRule="auto"/>
        <w:ind w:left="4860"/>
      </w:pPr>
      <w:r>
        <w:t>Главе государственной администрации</w:t>
      </w:r>
    </w:p>
    <w:p w:rsidR="003E557A" w:rsidRDefault="003E557A" w:rsidP="000154F6">
      <w:pPr>
        <w:pStyle w:val="a3"/>
        <w:spacing w:before="0" w:beforeAutospacing="0" w:after="0" w:afterAutospacing="0" w:line="360" w:lineRule="auto"/>
        <w:ind w:left="4860"/>
      </w:pPr>
      <w:r>
        <w:t xml:space="preserve">Каменского </w:t>
      </w:r>
      <w:proofErr w:type="gramStart"/>
      <w:r>
        <w:t>района  и</w:t>
      </w:r>
      <w:proofErr w:type="gramEnd"/>
      <w:r>
        <w:t xml:space="preserve">  города  Каменка</w:t>
      </w:r>
    </w:p>
    <w:p w:rsidR="003E557A" w:rsidRDefault="003E557A" w:rsidP="003E557A">
      <w:pPr>
        <w:pStyle w:val="a3"/>
        <w:spacing w:before="0" w:beforeAutospacing="0" w:after="0" w:afterAutospacing="0"/>
        <w:ind w:left="4860"/>
      </w:pPr>
      <w:r>
        <w:t>__________________________________</w:t>
      </w:r>
    </w:p>
    <w:p w:rsidR="003E557A" w:rsidRPr="00D54C0F" w:rsidRDefault="003E557A" w:rsidP="003E557A">
      <w:pPr>
        <w:pStyle w:val="a3"/>
        <w:spacing w:before="0" w:beforeAutospacing="0" w:after="0" w:afterAutospacing="0"/>
        <w:ind w:left="486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</w:t>
      </w:r>
      <w:r w:rsidRPr="00D54C0F">
        <w:rPr>
          <w:sz w:val="16"/>
          <w:szCs w:val="16"/>
        </w:rPr>
        <w:t>(Ф.И.О.)</w:t>
      </w:r>
    </w:p>
    <w:p w:rsidR="003E557A" w:rsidRDefault="003E557A" w:rsidP="003E557A">
      <w:pPr>
        <w:pStyle w:val="a3"/>
        <w:spacing w:before="0" w:beforeAutospacing="0" w:after="0" w:afterAutospacing="0"/>
        <w:ind w:left="4860"/>
      </w:pPr>
      <w:r>
        <w:t>от _______________________________</w:t>
      </w:r>
    </w:p>
    <w:p w:rsidR="003E557A" w:rsidRPr="00D54C0F" w:rsidRDefault="003E557A" w:rsidP="003E557A">
      <w:pPr>
        <w:pStyle w:val="a3"/>
        <w:spacing w:before="0" w:beforeAutospacing="0" w:after="0" w:afterAutospacing="0"/>
        <w:ind w:left="486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</w:t>
      </w:r>
      <w:r w:rsidRPr="00D54C0F">
        <w:rPr>
          <w:sz w:val="16"/>
          <w:szCs w:val="16"/>
        </w:rPr>
        <w:t xml:space="preserve">(Ф.И.О. полностью) </w:t>
      </w:r>
    </w:p>
    <w:p w:rsidR="003E557A" w:rsidRDefault="003E557A" w:rsidP="003E557A">
      <w:pPr>
        <w:pStyle w:val="a3"/>
        <w:spacing w:before="0" w:beforeAutospacing="0" w:after="0" w:afterAutospacing="0"/>
        <w:ind w:left="4860"/>
      </w:pPr>
      <w:r>
        <w:t>__________________________________</w:t>
      </w:r>
    </w:p>
    <w:p w:rsidR="003E557A" w:rsidRDefault="003E557A" w:rsidP="003E557A">
      <w:pPr>
        <w:pStyle w:val="a3"/>
        <w:spacing w:before="0" w:beforeAutospacing="0" w:after="0" w:afterAutospacing="0"/>
        <w:ind w:left="4860"/>
      </w:pPr>
      <w:proofErr w:type="gramStart"/>
      <w:r>
        <w:t>адрес:_</w:t>
      </w:r>
      <w:proofErr w:type="gramEnd"/>
      <w:r>
        <w:t>___________________________</w:t>
      </w:r>
    </w:p>
    <w:p w:rsidR="003E557A" w:rsidRDefault="003E557A" w:rsidP="003E557A">
      <w:pPr>
        <w:pStyle w:val="a3"/>
        <w:spacing w:before="0" w:beforeAutospacing="0" w:after="0" w:afterAutospacing="0"/>
      </w:pPr>
      <w:r>
        <w:t xml:space="preserve">                                                                                 __________________________________</w:t>
      </w:r>
    </w:p>
    <w:p w:rsidR="003E557A" w:rsidRDefault="003E557A" w:rsidP="003E557A">
      <w:pPr>
        <w:pStyle w:val="a3"/>
        <w:spacing w:before="0" w:beforeAutospacing="0" w:after="0" w:afterAutospacing="0"/>
        <w:ind w:left="4860"/>
      </w:pPr>
      <w:r>
        <w:t>тел.: ______________________________</w:t>
      </w:r>
    </w:p>
    <w:p w:rsidR="003E557A" w:rsidRDefault="003E557A" w:rsidP="003E557A">
      <w:pPr>
        <w:pStyle w:val="a3"/>
        <w:spacing w:before="0" w:beforeAutospacing="0" w:after="0" w:afterAutospacing="0"/>
      </w:pPr>
    </w:p>
    <w:p w:rsidR="003E557A" w:rsidRDefault="003E557A" w:rsidP="003E557A">
      <w:pPr>
        <w:pStyle w:val="a3"/>
        <w:spacing w:before="0" w:beforeAutospacing="0" w:after="0" w:afterAutospacing="0"/>
      </w:pPr>
    </w:p>
    <w:p w:rsidR="003E557A" w:rsidRDefault="003E557A" w:rsidP="003E557A">
      <w:pPr>
        <w:pStyle w:val="a3"/>
        <w:spacing w:before="0" w:beforeAutospacing="0" w:after="0" w:afterAutospacing="0"/>
        <w:jc w:val="center"/>
      </w:pPr>
      <w:r>
        <w:t>Заявление</w:t>
      </w:r>
    </w:p>
    <w:p w:rsidR="003E557A" w:rsidRDefault="003E557A" w:rsidP="003E557A">
      <w:pPr>
        <w:pStyle w:val="a3"/>
        <w:spacing w:before="0" w:beforeAutospacing="0" w:after="0" w:afterAutospacing="0"/>
        <w:jc w:val="both"/>
      </w:pPr>
    </w:p>
    <w:p w:rsidR="003E557A" w:rsidRDefault="003E557A" w:rsidP="000154F6">
      <w:pPr>
        <w:pStyle w:val="a3"/>
        <w:spacing w:line="360" w:lineRule="auto"/>
      </w:pPr>
      <w:proofErr w:type="gramStart"/>
      <w:r>
        <w:t>Прошу  подтвердить</w:t>
      </w:r>
      <w:proofErr w:type="gramEnd"/>
      <w:r>
        <w:t xml:space="preserve">   снос   недвижимого   имущества</w:t>
      </w:r>
      <w:r w:rsidR="000B6702">
        <w:t xml:space="preserve"> </w:t>
      </w:r>
      <w:r w:rsidR="000B6702" w:rsidRPr="005127DB">
        <w:t xml:space="preserve">и выдать </w:t>
      </w:r>
      <w:r w:rsidR="005127DB" w:rsidRPr="005127DB">
        <w:t>Решение о признании объектов</w:t>
      </w:r>
      <w:r w:rsidR="000B6702" w:rsidRPr="005127DB">
        <w:t xml:space="preserve"> прекратившим существование</w:t>
      </w:r>
      <w:r w:rsidR="000B6702">
        <w:t xml:space="preserve"> </w:t>
      </w:r>
      <w:r>
        <w:t>:___________________________</w:t>
      </w:r>
      <w:r w:rsidR="000B6702">
        <w:t>______________</w:t>
      </w:r>
      <w:r>
        <w:t>___  ______________________________________________________________________________,</w:t>
      </w:r>
    </w:p>
    <w:p w:rsidR="003E557A" w:rsidRDefault="003E557A" w:rsidP="000154F6">
      <w:pPr>
        <w:pStyle w:val="a3"/>
        <w:spacing w:line="360" w:lineRule="auto"/>
      </w:pPr>
      <w:r>
        <w:t xml:space="preserve">расположенного по </w:t>
      </w:r>
      <w:proofErr w:type="gramStart"/>
      <w:r>
        <w:t>адресу:_</w:t>
      </w:r>
      <w:proofErr w:type="gramEnd"/>
      <w:r>
        <w:t>______________________________________________________.</w:t>
      </w:r>
    </w:p>
    <w:p w:rsidR="003E557A" w:rsidRDefault="003E557A" w:rsidP="003E557A">
      <w:pPr>
        <w:pStyle w:val="a3"/>
      </w:pPr>
    </w:p>
    <w:p w:rsidR="003E557A" w:rsidRDefault="003E557A" w:rsidP="003E557A">
      <w:pPr>
        <w:pStyle w:val="a3"/>
      </w:pPr>
      <w:r>
        <w:t>К заявлению прилагаю:</w:t>
      </w:r>
    </w:p>
    <w:p w:rsidR="003E557A" w:rsidRDefault="003E557A" w:rsidP="003E557A">
      <w:pPr>
        <w:pStyle w:val="a3"/>
      </w:pPr>
      <w:r>
        <w:t xml:space="preserve">1.  </w:t>
      </w:r>
    </w:p>
    <w:p w:rsidR="003E557A" w:rsidRDefault="003E557A" w:rsidP="003E557A">
      <w:pPr>
        <w:pStyle w:val="a3"/>
      </w:pPr>
      <w:r>
        <w:t xml:space="preserve">2. </w:t>
      </w:r>
    </w:p>
    <w:p w:rsidR="003E557A" w:rsidRDefault="003E557A" w:rsidP="003E557A">
      <w:pPr>
        <w:pStyle w:val="a3"/>
        <w:rPr>
          <w:b/>
          <w:sz w:val="36"/>
          <w:szCs w:val="36"/>
        </w:rPr>
      </w:pPr>
      <w:r w:rsidRPr="00D54C0F">
        <w:rPr>
          <w:b/>
          <w:sz w:val="36"/>
          <w:szCs w:val="36"/>
        </w:rPr>
        <w:t>.</w:t>
      </w:r>
    </w:p>
    <w:p w:rsidR="003E557A" w:rsidRDefault="003E557A" w:rsidP="003E557A">
      <w:pPr>
        <w:pStyle w:val="a3"/>
        <w:rPr>
          <w:b/>
          <w:sz w:val="36"/>
          <w:szCs w:val="36"/>
        </w:rPr>
      </w:pPr>
      <w:r>
        <w:rPr>
          <w:b/>
          <w:sz w:val="36"/>
          <w:szCs w:val="36"/>
        </w:rPr>
        <w:t>.</w:t>
      </w:r>
    </w:p>
    <w:p w:rsidR="003E557A" w:rsidRDefault="003E557A" w:rsidP="003E557A">
      <w:pPr>
        <w:pStyle w:val="a3"/>
        <w:rPr>
          <w:b/>
          <w:sz w:val="36"/>
          <w:szCs w:val="36"/>
        </w:rPr>
      </w:pPr>
      <w:r>
        <w:rPr>
          <w:b/>
          <w:sz w:val="36"/>
          <w:szCs w:val="36"/>
        </w:rPr>
        <w:t>.</w:t>
      </w:r>
    </w:p>
    <w:p w:rsidR="00734BD8" w:rsidRPr="00734BD8" w:rsidRDefault="003E557A" w:rsidP="00734BD8">
      <w:pPr>
        <w:pStyle w:val="a3"/>
        <w:rPr>
          <w:b/>
          <w:sz w:val="36"/>
          <w:szCs w:val="36"/>
        </w:rPr>
      </w:pPr>
      <w:r>
        <w:rPr>
          <w:b/>
          <w:sz w:val="36"/>
          <w:szCs w:val="36"/>
        </w:rPr>
        <w:t>.</w:t>
      </w:r>
    </w:p>
    <w:p w:rsidR="003E557A" w:rsidRDefault="003E557A" w:rsidP="003E557A">
      <w:pPr>
        <w:pStyle w:val="a3"/>
        <w:spacing w:before="0" w:beforeAutospacing="0" w:after="0" w:afterAutospacing="0"/>
      </w:pPr>
      <w:r>
        <w:t>Дата____________________                                                                         __________________</w:t>
      </w:r>
    </w:p>
    <w:p w:rsidR="003E557A" w:rsidRDefault="003E557A" w:rsidP="003E557A">
      <w:pPr>
        <w:pStyle w:val="a3"/>
        <w:spacing w:before="0" w:beforeAutospacing="0" w:after="0" w:afterAutospacing="0"/>
      </w:pPr>
      <w:r>
        <w:rPr>
          <w:sz w:val="18"/>
          <w:szCs w:val="18"/>
        </w:rPr>
        <w:t xml:space="preserve">                                                </w:t>
      </w:r>
      <w:r w:rsidRPr="00655111">
        <w:rPr>
          <w:sz w:val="18"/>
          <w:szCs w:val="18"/>
        </w:rPr>
        <w:t xml:space="preserve">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(п</w:t>
      </w:r>
      <w:r w:rsidRPr="00655111">
        <w:rPr>
          <w:sz w:val="18"/>
          <w:szCs w:val="18"/>
        </w:rPr>
        <w:t>одпись заявителя)</w:t>
      </w:r>
    </w:p>
    <w:p w:rsidR="003E557A" w:rsidRDefault="003E557A" w:rsidP="003E557A">
      <w:pPr>
        <w:pStyle w:val="a3"/>
        <w:spacing w:before="0" w:beforeAutospacing="0" w:after="0" w:afterAutospacing="0"/>
      </w:pPr>
    </w:p>
    <w:p w:rsidR="003E557A" w:rsidRDefault="003E557A" w:rsidP="003E557A">
      <w:pPr>
        <w:pStyle w:val="a3"/>
        <w:spacing w:before="0" w:beforeAutospacing="0" w:after="0" w:afterAutospacing="0"/>
      </w:pPr>
    </w:p>
    <w:p w:rsidR="003E557A" w:rsidRDefault="002206A5" w:rsidP="003E557A">
      <w:pPr>
        <w:spacing w:line="240" w:lineRule="auto"/>
        <w:ind w:left="4860" w:firstLine="0"/>
      </w:pPr>
      <w:r>
        <w:t xml:space="preserve">            </w:t>
      </w:r>
      <w:r w:rsidR="003E557A">
        <w:t>Приложение № 2</w:t>
      </w:r>
    </w:p>
    <w:p w:rsidR="002206A5" w:rsidRDefault="002206A5" w:rsidP="002206A5">
      <w:pPr>
        <w:spacing w:line="240" w:lineRule="auto"/>
        <w:ind w:firstLine="0"/>
        <w:jc w:val="left"/>
      </w:pPr>
      <w:r>
        <w:t xml:space="preserve">                                                                                             к     Регламенту     предоставления          </w:t>
      </w:r>
    </w:p>
    <w:p w:rsidR="002206A5" w:rsidRDefault="002206A5" w:rsidP="002206A5">
      <w:pPr>
        <w:spacing w:line="240" w:lineRule="auto"/>
        <w:ind w:firstLine="0"/>
        <w:jc w:val="left"/>
      </w:pPr>
      <w:r>
        <w:t xml:space="preserve">                                                                                             Государственной    администрацией  </w:t>
      </w:r>
    </w:p>
    <w:p w:rsidR="002206A5" w:rsidRDefault="002206A5" w:rsidP="002206A5">
      <w:pPr>
        <w:spacing w:line="240" w:lineRule="auto"/>
        <w:ind w:firstLine="0"/>
        <w:jc w:val="left"/>
      </w:pPr>
      <w:r>
        <w:lastRenderedPageBreak/>
        <w:t xml:space="preserve">                                                                                             </w:t>
      </w:r>
      <w:proofErr w:type="gramStart"/>
      <w:r>
        <w:t>Каменского  района</w:t>
      </w:r>
      <w:proofErr w:type="gramEnd"/>
      <w:r>
        <w:t xml:space="preserve">  и  города Каменка  </w:t>
      </w:r>
    </w:p>
    <w:p w:rsidR="002206A5" w:rsidRDefault="002206A5" w:rsidP="002206A5">
      <w:pPr>
        <w:spacing w:line="240" w:lineRule="auto"/>
        <w:ind w:firstLine="0"/>
        <w:jc w:val="left"/>
      </w:pPr>
      <w:r>
        <w:t xml:space="preserve">                                                                                             государственной   </w:t>
      </w:r>
      <w:proofErr w:type="gramStart"/>
      <w:r>
        <w:t>услуги  «</w:t>
      </w:r>
      <w:proofErr w:type="gramEnd"/>
      <w:r>
        <w:t xml:space="preserve">Выдача </w:t>
      </w:r>
    </w:p>
    <w:p w:rsidR="002206A5" w:rsidRDefault="002206A5" w:rsidP="002206A5">
      <w:pPr>
        <w:spacing w:line="240" w:lineRule="auto"/>
        <w:ind w:firstLine="0"/>
        <w:jc w:val="left"/>
      </w:pPr>
      <w:r>
        <w:t xml:space="preserve">                                                                                             Решения    о    признании     объекта    </w:t>
      </w:r>
    </w:p>
    <w:p w:rsidR="002206A5" w:rsidRDefault="002206A5" w:rsidP="002206A5">
      <w:pPr>
        <w:spacing w:line="240" w:lineRule="auto"/>
        <w:ind w:firstLine="0"/>
        <w:jc w:val="left"/>
      </w:pPr>
      <w:r>
        <w:t xml:space="preserve">                                                                                             недвижимости       прекратившим  </w:t>
      </w:r>
    </w:p>
    <w:p w:rsidR="003E557A" w:rsidRDefault="002206A5" w:rsidP="002206A5">
      <w:pPr>
        <w:spacing w:line="240" w:lineRule="auto"/>
        <w:ind w:firstLine="0"/>
        <w:jc w:val="left"/>
      </w:pPr>
      <w:r>
        <w:t xml:space="preserve">                                                                                             существование»</w:t>
      </w:r>
    </w:p>
    <w:p w:rsidR="003E557A" w:rsidRDefault="003E557A" w:rsidP="003E557A">
      <w:pPr>
        <w:spacing w:line="240" w:lineRule="auto"/>
        <w:ind w:firstLine="0"/>
      </w:pPr>
    </w:p>
    <w:p w:rsidR="003E557A" w:rsidRDefault="003E557A" w:rsidP="003E557A">
      <w:pPr>
        <w:spacing w:line="240" w:lineRule="auto"/>
      </w:pPr>
      <w:r>
        <w:t>БЛОК-СХЕМА ПРЕДОСТАВЛЕНИЯ ГОСУДАРСТВЕННОЙ УСЛУГИ</w:t>
      </w:r>
    </w:p>
    <w:p w:rsidR="003E557A" w:rsidRDefault="003E557A" w:rsidP="003E557A">
      <w:pPr>
        <w:spacing w:line="240" w:lineRule="auto"/>
        <w:ind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3E557A" w:rsidTr="00421CD9">
        <w:trPr>
          <w:trHeight w:val="180"/>
        </w:trPr>
        <w:tc>
          <w:tcPr>
            <w:tcW w:w="9360" w:type="dxa"/>
          </w:tcPr>
          <w:p w:rsidR="003E557A" w:rsidRDefault="003E557A" w:rsidP="00421CD9">
            <w:pPr>
              <w:spacing w:line="240" w:lineRule="auto"/>
              <w:ind w:firstLine="0"/>
            </w:pPr>
          </w:p>
          <w:p w:rsidR="003E557A" w:rsidRDefault="003E557A" w:rsidP="00421CD9">
            <w:pPr>
              <w:spacing w:line="240" w:lineRule="auto"/>
            </w:pPr>
            <w:r>
              <w:t>Прием и регистрация представленных в уполномоченный орган документов</w:t>
            </w:r>
          </w:p>
          <w:p w:rsidR="003E557A" w:rsidRDefault="003E557A" w:rsidP="00421CD9">
            <w:pPr>
              <w:spacing w:line="240" w:lineRule="auto"/>
              <w:ind w:firstLine="0"/>
            </w:pPr>
          </w:p>
        </w:tc>
      </w:tr>
    </w:tbl>
    <w:p w:rsidR="003E557A" w:rsidRPr="00DF51DD" w:rsidRDefault="003E557A" w:rsidP="003E557A">
      <w:pPr>
        <w:spacing w:line="240" w:lineRule="auto"/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78740</wp:posOffset>
                </wp:positionV>
                <wp:extent cx="485775" cy="342900"/>
                <wp:effectExtent l="41910" t="11430" r="34290" b="7620"/>
                <wp:wrapNone/>
                <wp:docPr id="7" name="Стрелка вниз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429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10CA5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7" o:spid="_x0000_s1026" type="#_x0000_t67" style="position:absolute;margin-left:207pt;margin-top:6.2pt;width:38.2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"/>
            </w:pict>
          </mc:Fallback>
        </mc:AlternateContent>
      </w:r>
    </w:p>
    <w:p w:rsidR="003E557A" w:rsidRDefault="003E557A" w:rsidP="003E557A">
      <w:pPr>
        <w:spacing w:line="240" w:lineRule="auto"/>
        <w:ind w:firstLine="0"/>
      </w:pPr>
    </w:p>
    <w:p w:rsidR="003E557A" w:rsidRDefault="003E557A" w:rsidP="003E557A">
      <w:pPr>
        <w:spacing w:line="240" w:lineRule="auto"/>
        <w:ind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3E557A" w:rsidTr="00421CD9">
        <w:trPr>
          <w:trHeight w:val="360"/>
        </w:trPr>
        <w:tc>
          <w:tcPr>
            <w:tcW w:w="9360" w:type="dxa"/>
          </w:tcPr>
          <w:p w:rsidR="003E557A" w:rsidRDefault="003E557A" w:rsidP="00421CD9">
            <w:pPr>
              <w:spacing w:line="240" w:lineRule="auto"/>
              <w:ind w:firstLine="0"/>
            </w:pPr>
          </w:p>
          <w:p w:rsidR="003E557A" w:rsidRDefault="003E557A" w:rsidP="00421CD9">
            <w:pPr>
              <w:spacing w:line="240" w:lineRule="auto"/>
            </w:pPr>
            <w:r>
              <w:t>Рассмотрение представленных в уполномоченный орган документов</w:t>
            </w:r>
          </w:p>
          <w:p w:rsidR="003E557A" w:rsidRDefault="003E557A" w:rsidP="00421CD9">
            <w:pPr>
              <w:spacing w:line="240" w:lineRule="auto"/>
              <w:ind w:firstLine="0"/>
            </w:pPr>
          </w:p>
        </w:tc>
      </w:tr>
    </w:tbl>
    <w:p w:rsidR="003E557A" w:rsidRDefault="003E557A" w:rsidP="003E557A">
      <w:pPr>
        <w:spacing w:line="240" w:lineRule="auto"/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111760</wp:posOffset>
                </wp:positionV>
                <wp:extent cx="485775" cy="342900"/>
                <wp:effectExtent l="41910" t="13335" r="34290" b="5715"/>
                <wp:wrapNone/>
                <wp:docPr id="6" name="Стрелка вниз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429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B89F9" id="Стрелка вниз 6" o:spid="_x0000_s1026" type="#_x0000_t67" style="position:absolute;margin-left:207pt;margin-top:8.8pt;width:38.2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"/>
            </w:pict>
          </mc:Fallback>
        </mc:AlternateContent>
      </w:r>
    </w:p>
    <w:p w:rsidR="003E557A" w:rsidRDefault="003E557A" w:rsidP="003E557A">
      <w:pPr>
        <w:spacing w:line="240" w:lineRule="auto"/>
        <w:ind w:firstLine="0"/>
      </w:pPr>
    </w:p>
    <w:p w:rsidR="003E557A" w:rsidRDefault="003E557A" w:rsidP="003E557A">
      <w:pPr>
        <w:spacing w:line="240" w:lineRule="auto"/>
        <w:ind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3E557A" w:rsidTr="00421CD9">
        <w:trPr>
          <w:trHeight w:val="180"/>
        </w:trPr>
        <w:tc>
          <w:tcPr>
            <w:tcW w:w="9360" w:type="dxa"/>
          </w:tcPr>
          <w:p w:rsidR="003E557A" w:rsidRDefault="003E557A" w:rsidP="00421CD9">
            <w:pPr>
              <w:spacing w:line="240" w:lineRule="auto"/>
              <w:ind w:firstLine="0"/>
            </w:pPr>
          </w:p>
          <w:p w:rsidR="003E557A" w:rsidRDefault="003E557A" w:rsidP="00421CD9">
            <w:pPr>
              <w:spacing w:line="240" w:lineRule="auto"/>
            </w:pPr>
            <w:r>
              <w:t xml:space="preserve">Осмотр технического состояния объекта недвижимости прекратившим существование межведомственной комиссией с составлением соответствующего акта </w:t>
            </w:r>
          </w:p>
          <w:p w:rsidR="003E557A" w:rsidRDefault="003E557A" w:rsidP="00421CD9">
            <w:pPr>
              <w:spacing w:line="240" w:lineRule="auto"/>
            </w:pPr>
          </w:p>
        </w:tc>
      </w:tr>
    </w:tbl>
    <w:p w:rsidR="003E557A" w:rsidRDefault="003E557A" w:rsidP="003E557A">
      <w:pPr>
        <w:spacing w:line="240" w:lineRule="auto"/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30480</wp:posOffset>
                </wp:positionV>
                <wp:extent cx="485775" cy="289560"/>
                <wp:effectExtent l="41910" t="8890" r="43815" b="6350"/>
                <wp:wrapNone/>
                <wp:docPr id="5" name="Стрелка вниз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2895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35E82" id="Стрелка вниз 5" o:spid="_x0000_s1026" type="#_x0000_t67" style="position:absolute;margin-left:342pt;margin-top:2.4pt;width:38.25pt;height:2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485775" cy="289560"/>
                <wp:effectExtent l="41910" t="8890" r="43815" b="15875"/>
                <wp:wrapNone/>
                <wp:docPr id="4" name="Стрелка вниз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2895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91008" id="Стрелка вниз 4" o:spid="_x0000_s1026" type="#_x0000_t67" style="position:absolute;margin-left:81pt;margin-top:2.4pt;width:38.25pt;height:2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"/>
            </w:pict>
          </mc:Fallback>
        </mc:AlternateContent>
      </w:r>
    </w:p>
    <w:p w:rsidR="003E557A" w:rsidRDefault="003E557A" w:rsidP="003E557A">
      <w:pPr>
        <w:spacing w:line="240" w:lineRule="auto"/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0"/>
        <w:gridCol w:w="1980"/>
        <w:gridCol w:w="3960"/>
      </w:tblGrid>
      <w:tr w:rsidR="003E557A" w:rsidTr="00421CD9">
        <w:trPr>
          <w:trHeight w:val="180"/>
        </w:trPr>
        <w:tc>
          <w:tcPr>
            <w:tcW w:w="3420" w:type="dxa"/>
          </w:tcPr>
          <w:p w:rsidR="003E557A" w:rsidRDefault="003E557A" w:rsidP="00421CD9">
            <w:pPr>
              <w:spacing w:line="240" w:lineRule="auto"/>
              <w:jc w:val="center"/>
            </w:pPr>
            <w:r>
              <w:t>Принятие решения об оформлении и выдаче Решения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3E557A" w:rsidRDefault="003E557A" w:rsidP="00421CD9">
            <w:pPr>
              <w:spacing w:line="240" w:lineRule="auto"/>
            </w:pPr>
          </w:p>
        </w:tc>
        <w:tc>
          <w:tcPr>
            <w:tcW w:w="3960" w:type="dxa"/>
            <w:shd w:val="clear" w:color="auto" w:fill="auto"/>
          </w:tcPr>
          <w:p w:rsidR="003E557A" w:rsidRDefault="003E557A" w:rsidP="00421CD9">
            <w:pPr>
              <w:spacing w:line="240" w:lineRule="auto"/>
              <w:jc w:val="center"/>
            </w:pPr>
            <w:r>
              <w:t xml:space="preserve">Принятие решения об </w:t>
            </w:r>
            <w:proofErr w:type="gramStart"/>
            <w:r>
              <w:t>отказе  в</w:t>
            </w:r>
            <w:proofErr w:type="gramEnd"/>
            <w:r>
              <w:t xml:space="preserve"> выдаче Решения</w:t>
            </w:r>
          </w:p>
        </w:tc>
      </w:tr>
    </w:tbl>
    <w:p w:rsidR="003E557A" w:rsidRDefault="003E557A" w:rsidP="003E557A">
      <w:pPr>
        <w:spacing w:line="240" w:lineRule="auto"/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63500</wp:posOffset>
                </wp:positionV>
                <wp:extent cx="485775" cy="976630"/>
                <wp:effectExtent l="22860" t="6985" r="24765" b="16510"/>
                <wp:wrapNone/>
                <wp:docPr id="3" name="Стрелка вниз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976630"/>
                        </a:xfrm>
                        <a:prstGeom prst="downArrow">
                          <a:avLst>
                            <a:gd name="adj1" fmla="val 50000"/>
                            <a:gd name="adj2" fmla="val 502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C0176" id="Стрелка вниз 3" o:spid="_x0000_s1026" type="#_x0000_t67" style="position:absolute;margin-left:342pt;margin-top:5pt;width:38.25pt;height:7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63500</wp:posOffset>
                </wp:positionV>
                <wp:extent cx="485775" cy="976630"/>
                <wp:effectExtent l="22860" t="6985" r="24765" b="16510"/>
                <wp:wrapNone/>
                <wp:docPr id="2" name="Стрелка вниз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976630"/>
                        </a:xfrm>
                        <a:prstGeom prst="downArrow">
                          <a:avLst>
                            <a:gd name="adj1" fmla="val 50000"/>
                            <a:gd name="adj2" fmla="val 502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CB718" id="Стрелка вниз 2" o:spid="_x0000_s1026" type="#_x0000_t67" style="position:absolute;margin-left:1in;margin-top:5pt;width:38.25pt;height:7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"/>
            </w:pict>
          </mc:Fallback>
        </mc:AlternateContent>
      </w:r>
    </w:p>
    <w:p w:rsidR="003E557A" w:rsidRDefault="003E557A" w:rsidP="003E557A">
      <w:pPr>
        <w:spacing w:line="240" w:lineRule="auto"/>
        <w:ind w:firstLine="0"/>
      </w:pPr>
    </w:p>
    <w:p w:rsidR="003E557A" w:rsidRDefault="003E557A" w:rsidP="003E557A">
      <w:pPr>
        <w:spacing w:line="240" w:lineRule="auto"/>
        <w:ind w:firstLine="0"/>
      </w:pPr>
    </w:p>
    <w:tbl>
      <w:tblPr>
        <w:tblpPr w:leftFromText="180" w:rightFromText="180" w:vertAnchor="text" w:tblpX="109" w:tblpY="8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3E557A" w:rsidTr="00421CD9">
        <w:trPr>
          <w:trHeight w:val="360"/>
        </w:trPr>
        <w:tc>
          <w:tcPr>
            <w:tcW w:w="9360" w:type="dxa"/>
          </w:tcPr>
          <w:p w:rsidR="003E557A" w:rsidRDefault="003E557A" w:rsidP="00421CD9">
            <w:pPr>
              <w:spacing w:line="240" w:lineRule="auto"/>
            </w:pPr>
            <w:r>
              <w:t>Подготовка и оформление документов, являющихся результатом предоставления государственной услуги</w:t>
            </w:r>
          </w:p>
        </w:tc>
      </w:tr>
    </w:tbl>
    <w:p w:rsidR="003E557A" w:rsidRPr="003B5370" w:rsidRDefault="003E557A" w:rsidP="003E557A">
      <w:pPr>
        <w:rPr>
          <w:vanish/>
        </w:rPr>
      </w:pPr>
    </w:p>
    <w:tbl>
      <w:tblPr>
        <w:tblpPr w:leftFromText="180" w:rightFromText="180" w:vertAnchor="text" w:tblpX="109" w:tblpY="26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3E557A" w:rsidTr="00421CD9">
        <w:trPr>
          <w:trHeight w:val="885"/>
        </w:trPr>
        <w:tc>
          <w:tcPr>
            <w:tcW w:w="9360" w:type="dxa"/>
          </w:tcPr>
          <w:p w:rsidR="003E557A" w:rsidRDefault="003E557A" w:rsidP="00421CD9">
            <w:pPr>
              <w:spacing w:line="240" w:lineRule="auto"/>
            </w:pPr>
            <w:r>
              <w:t>Выдача документов, являющихся результатом предоставления государственной услуги</w:t>
            </w:r>
          </w:p>
        </w:tc>
      </w:tr>
    </w:tbl>
    <w:p w:rsidR="003E557A" w:rsidRDefault="003E557A" w:rsidP="003E557A">
      <w:pPr>
        <w:spacing w:line="240" w:lineRule="auto"/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1137920</wp:posOffset>
                </wp:positionV>
                <wp:extent cx="457200" cy="457200"/>
                <wp:effectExtent l="32385" t="8890" r="34290" b="10160"/>
                <wp:wrapNone/>
                <wp:docPr id="1" name="Стрелка вниз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49D0C" id="Стрелка вниз 1" o:spid="_x0000_s1026" type="#_x0000_t67" style="position:absolute;margin-left:3in;margin-top:89.6pt;width:3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"/>
            </w:pict>
          </mc:Fallback>
        </mc:AlternateContent>
      </w:r>
    </w:p>
    <w:p w:rsidR="003E557A" w:rsidRDefault="003E557A" w:rsidP="003E557A">
      <w:pPr>
        <w:spacing w:line="240" w:lineRule="auto"/>
        <w:ind w:firstLine="0"/>
      </w:pPr>
    </w:p>
    <w:p w:rsidR="003E557A" w:rsidRDefault="003E557A" w:rsidP="003E557A">
      <w:pPr>
        <w:spacing w:line="240" w:lineRule="auto"/>
        <w:ind w:firstLine="0"/>
      </w:pPr>
    </w:p>
    <w:p w:rsidR="003E557A" w:rsidRDefault="003E557A" w:rsidP="003E557A">
      <w:pPr>
        <w:pStyle w:val="a3"/>
        <w:spacing w:before="0" w:beforeAutospacing="0" w:after="0" w:afterAutospacing="0"/>
      </w:pPr>
    </w:p>
    <w:p w:rsidR="003E557A" w:rsidRDefault="003E557A" w:rsidP="003E557A">
      <w:pPr>
        <w:pStyle w:val="a3"/>
        <w:spacing w:before="0" w:beforeAutospacing="0" w:after="0" w:afterAutospacing="0"/>
      </w:pPr>
    </w:p>
    <w:p w:rsidR="003E557A" w:rsidRDefault="003E557A" w:rsidP="003E557A">
      <w:pPr>
        <w:pStyle w:val="a3"/>
        <w:spacing w:before="0" w:beforeAutospacing="0" w:after="0" w:afterAutospacing="0"/>
      </w:pPr>
    </w:p>
    <w:p w:rsidR="003E557A" w:rsidRDefault="003E557A" w:rsidP="003E557A">
      <w:pPr>
        <w:pStyle w:val="a3"/>
        <w:spacing w:before="0" w:beforeAutospacing="0" w:after="0" w:afterAutospacing="0"/>
      </w:pPr>
    </w:p>
    <w:p w:rsidR="003E557A" w:rsidRDefault="003E557A" w:rsidP="003E557A">
      <w:pPr>
        <w:pStyle w:val="a3"/>
        <w:spacing w:before="0" w:beforeAutospacing="0" w:after="0" w:afterAutospacing="0"/>
      </w:pPr>
    </w:p>
    <w:p w:rsidR="003E557A" w:rsidRDefault="003E557A" w:rsidP="003E557A">
      <w:pPr>
        <w:pStyle w:val="a3"/>
        <w:spacing w:before="0" w:beforeAutospacing="0" w:after="0" w:afterAutospacing="0"/>
      </w:pPr>
    </w:p>
    <w:p w:rsidR="003E557A" w:rsidRDefault="003E557A" w:rsidP="003E557A">
      <w:pPr>
        <w:pStyle w:val="a3"/>
        <w:spacing w:before="0" w:beforeAutospacing="0" w:after="0" w:afterAutospacing="0"/>
      </w:pPr>
    </w:p>
    <w:p w:rsidR="003E557A" w:rsidRDefault="003E557A" w:rsidP="003E557A">
      <w:pPr>
        <w:pStyle w:val="a3"/>
        <w:spacing w:before="0" w:beforeAutospacing="0" w:after="0" w:afterAutospacing="0"/>
      </w:pPr>
    </w:p>
    <w:p w:rsidR="003E557A" w:rsidRDefault="003E557A" w:rsidP="003E557A">
      <w:pPr>
        <w:pStyle w:val="a3"/>
        <w:spacing w:before="0" w:beforeAutospacing="0" w:after="0" w:afterAutospacing="0"/>
      </w:pPr>
    </w:p>
    <w:p w:rsidR="003E557A" w:rsidRDefault="003E557A" w:rsidP="003E557A">
      <w:pPr>
        <w:pStyle w:val="a3"/>
        <w:spacing w:before="0" w:beforeAutospacing="0" w:after="0" w:afterAutospacing="0"/>
      </w:pPr>
    </w:p>
    <w:p w:rsidR="003E557A" w:rsidRDefault="003E557A" w:rsidP="003E557A">
      <w:pPr>
        <w:spacing w:line="240" w:lineRule="auto"/>
        <w:ind w:left="4860" w:firstLine="0"/>
      </w:pPr>
    </w:p>
    <w:p w:rsidR="003E557A" w:rsidRDefault="003E557A" w:rsidP="003E557A">
      <w:pPr>
        <w:spacing w:line="240" w:lineRule="auto"/>
        <w:ind w:left="4860" w:firstLine="0"/>
      </w:pPr>
    </w:p>
    <w:p w:rsidR="003E557A" w:rsidRDefault="000154F6" w:rsidP="003E557A">
      <w:pPr>
        <w:spacing w:line="240" w:lineRule="auto"/>
        <w:ind w:left="4860" w:firstLine="0"/>
      </w:pPr>
      <w:r>
        <w:t xml:space="preserve">           </w:t>
      </w:r>
      <w:r w:rsidR="003E557A">
        <w:t>Приложение № 3</w:t>
      </w:r>
    </w:p>
    <w:p w:rsidR="002206A5" w:rsidRDefault="002206A5" w:rsidP="002206A5">
      <w:pPr>
        <w:spacing w:line="240" w:lineRule="auto"/>
        <w:ind w:firstLine="0"/>
        <w:jc w:val="left"/>
      </w:pPr>
      <w:r>
        <w:t xml:space="preserve">                                                                  </w:t>
      </w:r>
      <w:r w:rsidR="000154F6">
        <w:t xml:space="preserve">                          </w:t>
      </w:r>
      <w:r>
        <w:t xml:space="preserve">к     Регламенту     предоставления          </w:t>
      </w:r>
    </w:p>
    <w:p w:rsidR="002206A5" w:rsidRDefault="002206A5" w:rsidP="002206A5">
      <w:pPr>
        <w:spacing w:line="240" w:lineRule="auto"/>
        <w:ind w:firstLine="0"/>
        <w:jc w:val="left"/>
      </w:pPr>
      <w:r>
        <w:t xml:space="preserve">                                                                               </w:t>
      </w:r>
      <w:r w:rsidR="000154F6">
        <w:t xml:space="preserve">             </w:t>
      </w:r>
      <w:r>
        <w:t xml:space="preserve">Государственной    администрацией  </w:t>
      </w:r>
    </w:p>
    <w:p w:rsidR="002206A5" w:rsidRDefault="002206A5" w:rsidP="002206A5">
      <w:pPr>
        <w:spacing w:line="240" w:lineRule="auto"/>
        <w:ind w:firstLine="0"/>
        <w:jc w:val="left"/>
      </w:pPr>
      <w:r>
        <w:lastRenderedPageBreak/>
        <w:t xml:space="preserve">                                                                                            </w:t>
      </w:r>
      <w:proofErr w:type="gramStart"/>
      <w:r>
        <w:t>Каменского  района</w:t>
      </w:r>
      <w:proofErr w:type="gramEnd"/>
      <w:r>
        <w:t xml:space="preserve">  и  города Каменка  </w:t>
      </w:r>
    </w:p>
    <w:p w:rsidR="002206A5" w:rsidRDefault="002206A5" w:rsidP="002206A5">
      <w:pPr>
        <w:spacing w:line="240" w:lineRule="auto"/>
        <w:ind w:firstLine="0"/>
        <w:jc w:val="left"/>
      </w:pPr>
      <w:r>
        <w:t xml:space="preserve">                                                                                            государственной    услуги </w:t>
      </w:r>
      <w:proofErr w:type="gramStart"/>
      <w:r>
        <w:t xml:space="preserve">   «</w:t>
      </w:r>
      <w:proofErr w:type="gramEnd"/>
      <w:r>
        <w:t xml:space="preserve">Выдача </w:t>
      </w:r>
    </w:p>
    <w:p w:rsidR="002206A5" w:rsidRDefault="002206A5" w:rsidP="002206A5">
      <w:pPr>
        <w:spacing w:line="240" w:lineRule="auto"/>
        <w:ind w:firstLine="0"/>
        <w:jc w:val="left"/>
      </w:pPr>
      <w:r>
        <w:t xml:space="preserve">                                                                                            Решения    о    признании     объекта    </w:t>
      </w:r>
    </w:p>
    <w:p w:rsidR="002206A5" w:rsidRDefault="002206A5" w:rsidP="002206A5">
      <w:pPr>
        <w:spacing w:line="240" w:lineRule="auto"/>
        <w:ind w:firstLine="0"/>
        <w:jc w:val="left"/>
      </w:pPr>
      <w:r>
        <w:t xml:space="preserve">                                                                                            недвижимости       прекратившим  </w:t>
      </w:r>
    </w:p>
    <w:p w:rsidR="003E557A" w:rsidRDefault="002206A5" w:rsidP="002206A5">
      <w:pPr>
        <w:spacing w:line="240" w:lineRule="auto"/>
        <w:ind w:firstLine="0"/>
        <w:jc w:val="left"/>
        <w:rPr>
          <w:bCs/>
        </w:rPr>
      </w:pPr>
      <w:r>
        <w:t xml:space="preserve">                                                                                            существование»</w:t>
      </w:r>
    </w:p>
    <w:p w:rsidR="003E557A" w:rsidRDefault="003E557A" w:rsidP="003E557A">
      <w:pPr>
        <w:spacing w:line="240" w:lineRule="auto"/>
        <w:ind w:firstLine="0"/>
      </w:pPr>
    </w:p>
    <w:p w:rsidR="003E557A" w:rsidRPr="00FC176A" w:rsidRDefault="003E557A" w:rsidP="003E557A">
      <w:pPr>
        <w:pStyle w:val="HTML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FC176A">
        <w:rPr>
          <w:rFonts w:ascii="Times New Roman" w:hAnsi="Times New Roman" w:cs="Times New Roman"/>
          <w:sz w:val="24"/>
          <w:szCs w:val="24"/>
        </w:rPr>
        <w:t>Утверждаю</w:t>
      </w:r>
    </w:p>
    <w:p w:rsidR="003E557A" w:rsidRPr="00FC176A" w:rsidRDefault="003E557A" w:rsidP="003E557A">
      <w:pPr>
        <w:pStyle w:val="HTML0"/>
        <w:jc w:val="center"/>
        <w:rPr>
          <w:rFonts w:ascii="Times New Roman" w:hAnsi="Times New Roman" w:cs="Times New Roman"/>
          <w:sz w:val="24"/>
          <w:szCs w:val="24"/>
        </w:rPr>
      </w:pPr>
      <w:r w:rsidRPr="00FC176A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3E557A" w:rsidRDefault="003E557A" w:rsidP="003E557A">
      <w:pPr>
        <w:pStyle w:val="HTML0"/>
        <w:jc w:val="center"/>
        <w:rPr>
          <w:rFonts w:ascii="Times New Roman" w:hAnsi="Times New Roman" w:cs="Times New Roman"/>
          <w:sz w:val="24"/>
          <w:szCs w:val="24"/>
        </w:rPr>
      </w:pPr>
      <w:r w:rsidRPr="00FC17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FC176A">
        <w:rPr>
          <w:rFonts w:ascii="Times New Roman" w:hAnsi="Times New Roman" w:cs="Times New Roman"/>
          <w:sz w:val="24"/>
          <w:szCs w:val="24"/>
        </w:rPr>
        <w:t>____________________</w:t>
      </w:r>
    </w:p>
    <w:p w:rsidR="003E557A" w:rsidRPr="00D54C0F" w:rsidRDefault="003E557A" w:rsidP="003E557A">
      <w:pPr>
        <w:pStyle w:val="HTML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  <w:r w:rsidRPr="00D54C0F">
        <w:rPr>
          <w:rFonts w:ascii="Times New Roman" w:hAnsi="Times New Roman" w:cs="Times New Roman"/>
          <w:sz w:val="16"/>
          <w:szCs w:val="16"/>
        </w:rPr>
        <w:t>(подпись</w:t>
      </w:r>
      <w:r>
        <w:rPr>
          <w:rFonts w:ascii="Times New Roman" w:hAnsi="Times New Roman" w:cs="Times New Roman"/>
          <w:sz w:val="16"/>
          <w:szCs w:val="16"/>
        </w:rPr>
        <w:t>,</w:t>
      </w:r>
      <w:r w:rsidRPr="00D54C0F">
        <w:rPr>
          <w:rFonts w:ascii="Times New Roman" w:hAnsi="Times New Roman" w:cs="Times New Roman"/>
          <w:sz w:val="16"/>
          <w:szCs w:val="16"/>
        </w:rPr>
        <w:t xml:space="preserve"> Ф.И.О.)</w:t>
      </w:r>
    </w:p>
    <w:p w:rsidR="003E557A" w:rsidRPr="00FC176A" w:rsidRDefault="003E557A" w:rsidP="002206A5">
      <w:pPr>
        <w:pStyle w:val="HTML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17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глава государственной администрации </w:t>
      </w:r>
    </w:p>
    <w:p w:rsidR="003E557A" w:rsidRPr="00FC176A" w:rsidRDefault="003E557A" w:rsidP="002206A5">
      <w:pPr>
        <w:pStyle w:val="HTML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17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Каменского района и города Каменка</w:t>
      </w:r>
    </w:p>
    <w:p w:rsidR="003E557A" w:rsidRPr="00FC176A" w:rsidRDefault="003E557A" w:rsidP="003E557A">
      <w:pPr>
        <w:pStyle w:val="HTML0"/>
        <w:jc w:val="center"/>
        <w:rPr>
          <w:rFonts w:ascii="Times New Roman" w:hAnsi="Times New Roman" w:cs="Times New Roman"/>
          <w:sz w:val="24"/>
          <w:szCs w:val="24"/>
        </w:rPr>
      </w:pPr>
      <w:r w:rsidRPr="00FC17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57A" w:rsidRPr="00FC176A" w:rsidRDefault="003E557A" w:rsidP="003E557A">
      <w:pPr>
        <w:pStyle w:val="HTML0"/>
        <w:jc w:val="center"/>
        <w:rPr>
          <w:rFonts w:ascii="Times New Roman" w:hAnsi="Times New Roman" w:cs="Times New Roman"/>
          <w:sz w:val="24"/>
          <w:szCs w:val="24"/>
        </w:rPr>
      </w:pPr>
      <w:r w:rsidRPr="00FC176A">
        <w:rPr>
          <w:rFonts w:ascii="Times New Roman" w:hAnsi="Times New Roman" w:cs="Times New Roman"/>
          <w:sz w:val="24"/>
          <w:szCs w:val="24"/>
        </w:rPr>
        <w:t>Акт</w:t>
      </w:r>
    </w:p>
    <w:p w:rsidR="003E557A" w:rsidRDefault="003E557A" w:rsidP="002206A5">
      <w:pPr>
        <w:pStyle w:val="HTML0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  сносе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объекта  недвижимости:________________________________________________</w:t>
      </w:r>
    </w:p>
    <w:p w:rsidR="003E557A" w:rsidRDefault="003E557A" w:rsidP="002206A5">
      <w:pPr>
        <w:pStyle w:val="HTML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176A">
        <w:rPr>
          <w:rFonts w:ascii="Times New Roman" w:hAnsi="Times New Roman" w:cs="Times New Roman"/>
          <w:sz w:val="24"/>
          <w:szCs w:val="24"/>
        </w:rPr>
        <w:t xml:space="preserve">расположенного по </w:t>
      </w:r>
      <w:proofErr w:type="gramStart"/>
      <w:r w:rsidRPr="00FC176A">
        <w:rPr>
          <w:rFonts w:ascii="Times New Roman" w:hAnsi="Times New Roman" w:cs="Times New Roman"/>
          <w:sz w:val="24"/>
          <w:szCs w:val="24"/>
        </w:rPr>
        <w:t>адресу: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3E557A" w:rsidRDefault="003E557A" w:rsidP="003E557A">
      <w:pPr>
        <w:pStyle w:val="HTML0"/>
        <w:jc w:val="center"/>
        <w:rPr>
          <w:rFonts w:ascii="Times New Roman" w:hAnsi="Times New Roman" w:cs="Times New Roman"/>
          <w:sz w:val="24"/>
          <w:szCs w:val="24"/>
        </w:rPr>
      </w:pPr>
    </w:p>
    <w:p w:rsidR="003E557A" w:rsidRDefault="003E557A" w:rsidP="003E557A">
      <w:pPr>
        <w:pStyle w:val="HTML0"/>
        <w:jc w:val="center"/>
        <w:rPr>
          <w:rFonts w:ascii="Times New Roman" w:hAnsi="Times New Roman" w:cs="Times New Roman"/>
          <w:sz w:val="24"/>
          <w:szCs w:val="24"/>
        </w:rPr>
      </w:pPr>
    </w:p>
    <w:p w:rsidR="003E557A" w:rsidRDefault="003E557A" w:rsidP="003E557A">
      <w:pPr>
        <w:pStyle w:val="HTML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«___» ____________ 20__ г.                                                                               город Каменка </w:t>
      </w:r>
    </w:p>
    <w:p w:rsidR="003E557A" w:rsidRDefault="003E557A" w:rsidP="003E557A">
      <w:pPr>
        <w:pStyle w:val="HTML0"/>
        <w:rPr>
          <w:rFonts w:ascii="Times New Roman" w:hAnsi="Times New Roman" w:cs="Times New Roman"/>
          <w:sz w:val="24"/>
          <w:szCs w:val="24"/>
        </w:rPr>
      </w:pPr>
    </w:p>
    <w:p w:rsidR="003E557A" w:rsidRDefault="003E557A" w:rsidP="003E557A">
      <w:pPr>
        <w:pStyle w:val="HTML0"/>
        <w:rPr>
          <w:rFonts w:ascii="Times New Roman" w:hAnsi="Times New Roman" w:cs="Times New Roman"/>
          <w:sz w:val="24"/>
          <w:szCs w:val="24"/>
        </w:rPr>
      </w:pPr>
    </w:p>
    <w:p w:rsidR="003E557A" w:rsidRDefault="003E557A" w:rsidP="003E557A">
      <w:pPr>
        <w:spacing w:line="360" w:lineRule="auto"/>
      </w:pPr>
      <w:r>
        <w:t xml:space="preserve"> Комиссия, назначенная распоряжением главы государственной администрации Каменского   района   и   города    Каменка   от _____________ 2020 года № ______, составила   настоящий  акт о том, что произведён фактический снос ___________________________________________, расположенного по адресу:</w:t>
      </w:r>
      <w:r w:rsidRPr="00AA1B7A">
        <w:t xml:space="preserve"> </w:t>
      </w:r>
      <w:r>
        <w:t xml:space="preserve">___________________________________________. </w:t>
      </w:r>
    </w:p>
    <w:p w:rsidR="003E557A" w:rsidRDefault="003E557A" w:rsidP="003E557A">
      <w:pPr>
        <w:spacing w:line="360" w:lineRule="auto"/>
      </w:pPr>
    </w:p>
    <w:p w:rsidR="003E557A" w:rsidRDefault="003E557A" w:rsidP="003E557A">
      <w:pPr>
        <w:pStyle w:val="HTML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__________________________________________________________</w:t>
      </w:r>
    </w:p>
    <w:p w:rsidR="003E557A" w:rsidRDefault="003E557A" w:rsidP="003E557A">
      <w:pPr>
        <w:pStyle w:val="HTML0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(должность, Ф.И.О.)</w:t>
      </w:r>
    </w:p>
    <w:p w:rsidR="003E557A" w:rsidRDefault="003E557A" w:rsidP="003E557A">
      <w:pPr>
        <w:pStyle w:val="HTML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 ________________________________________________________________</w:t>
      </w:r>
    </w:p>
    <w:p w:rsidR="003E557A" w:rsidRDefault="003E557A" w:rsidP="003E557A">
      <w:pPr>
        <w:pStyle w:val="HTML0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(Ф.И.О.)</w:t>
      </w:r>
    </w:p>
    <w:p w:rsidR="003E557A" w:rsidRDefault="003E557A" w:rsidP="003E557A">
      <w:pPr>
        <w:pStyle w:val="HTML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________________________________________________________________</w:t>
      </w:r>
    </w:p>
    <w:p w:rsidR="003E557A" w:rsidRDefault="003E557A" w:rsidP="003E557A">
      <w:pPr>
        <w:spacing w:line="240" w:lineRule="auto"/>
        <w:ind w:firstLine="0"/>
        <w:jc w:val="center"/>
        <w:rPr>
          <w:vertAlign w:val="subscript"/>
        </w:rPr>
      </w:pPr>
      <w:r>
        <w:rPr>
          <w:vertAlign w:val="subscript"/>
        </w:rPr>
        <w:t xml:space="preserve">                                                                                     (Ф.И.О.)</w:t>
      </w:r>
    </w:p>
    <w:p w:rsidR="003E557A" w:rsidRDefault="003E557A" w:rsidP="003E557A">
      <w:pPr>
        <w:spacing w:line="240" w:lineRule="auto"/>
        <w:ind w:firstLine="0"/>
        <w:rPr>
          <w:vertAlign w:val="subscript"/>
        </w:rPr>
      </w:pPr>
      <w:r>
        <w:t xml:space="preserve">                              </w:t>
      </w:r>
    </w:p>
    <w:p w:rsidR="003E557A" w:rsidRDefault="003E557A" w:rsidP="003E557A">
      <w:pPr>
        <w:spacing w:line="240" w:lineRule="auto"/>
        <w:ind w:firstLine="0"/>
        <w:jc w:val="center"/>
        <w:rPr>
          <w:vertAlign w:val="subscript"/>
        </w:rPr>
      </w:pPr>
    </w:p>
    <w:p w:rsidR="003E557A" w:rsidRDefault="003E557A" w:rsidP="003E557A">
      <w:pPr>
        <w:pStyle w:val="HTML0"/>
        <w:rPr>
          <w:rFonts w:ascii="Times New Roman" w:hAnsi="Times New Roman" w:cs="Times New Roman"/>
          <w:sz w:val="24"/>
          <w:szCs w:val="24"/>
        </w:rPr>
      </w:pPr>
    </w:p>
    <w:p w:rsidR="003E557A" w:rsidRDefault="003E557A" w:rsidP="003E557A">
      <w:pPr>
        <w:pStyle w:val="HTML0"/>
        <w:rPr>
          <w:rFonts w:ascii="Times New Roman" w:hAnsi="Times New Roman" w:cs="Times New Roman"/>
          <w:sz w:val="24"/>
          <w:szCs w:val="24"/>
        </w:rPr>
      </w:pPr>
    </w:p>
    <w:p w:rsidR="003E557A" w:rsidRDefault="003E557A" w:rsidP="003E557A">
      <w:pPr>
        <w:pStyle w:val="HTML0"/>
        <w:rPr>
          <w:rFonts w:ascii="Times New Roman" w:hAnsi="Times New Roman" w:cs="Times New Roman"/>
          <w:sz w:val="24"/>
          <w:szCs w:val="24"/>
        </w:rPr>
      </w:pPr>
    </w:p>
    <w:p w:rsidR="007D514C" w:rsidRDefault="007D514C"/>
    <w:sectPr w:rsidR="007D514C" w:rsidSect="00421CD9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C0D"/>
    <w:rsid w:val="000154F6"/>
    <w:rsid w:val="00024360"/>
    <w:rsid w:val="0006630E"/>
    <w:rsid w:val="000B6702"/>
    <w:rsid w:val="001D1C0D"/>
    <w:rsid w:val="002206A5"/>
    <w:rsid w:val="003E557A"/>
    <w:rsid w:val="00421CD9"/>
    <w:rsid w:val="00422FA3"/>
    <w:rsid w:val="005127DB"/>
    <w:rsid w:val="00626CD2"/>
    <w:rsid w:val="00734BD8"/>
    <w:rsid w:val="007B04BB"/>
    <w:rsid w:val="007D514C"/>
    <w:rsid w:val="007E38CA"/>
    <w:rsid w:val="00800754"/>
    <w:rsid w:val="00805750"/>
    <w:rsid w:val="00996267"/>
    <w:rsid w:val="00A17B12"/>
    <w:rsid w:val="00A667D1"/>
    <w:rsid w:val="00AA38C8"/>
    <w:rsid w:val="00D607AF"/>
    <w:rsid w:val="00ED2A4E"/>
    <w:rsid w:val="00ED6AE7"/>
    <w:rsid w:val="00F04637"/>
    <w:rsid w:val="00F109F3"/>
    <w:rsid w:val="00F7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A02BE-BB5F-4C73-B889-65769E3FF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57A"/>
    <w:pPr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E557A"/>
    <w:pPr>
      <w:spacing w:before="100" w:beforeAutospacing="1" w:after="100" w:afterAutospacing="1" w:line="240" w:lineRule="auto"/>
      <w:ind w:firstLine="0"/>
      <w:jc w:val="left"/>
    </w:pPr>
    <w:rPr>
      <w:rFonts w:eastAsia="Calibri"/>
      <w:lang w:eastAsia="ru-RU"/>
    </w:rPr>
  </w:style>
  <w:style w:type="paragraph" w:customStyle="1" w:styleId="1">
    <w:name w:val="Без интервала1"/>
    <w:rsid w:val="003E557A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2">
    <w:name w:val="Основной текст (2)"/>
    <w:uiPriority w:val="99"/>
    <w:rsid w:val="003E557A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/>
    </w:rPr>
  </w:style>
  <w:style w:type="character" w:customStyle="1" w:styleId="HTML">
    <w:name w:val="Стандартный HTML Знак"/>
    <w:link w:val="HTML0"/>
    <w:locked/>
    <w:rsid w:val="003E557A"/>
    <w:rPr>
      <w:rFonts w:ascii="Courier New" w:eastAsia="Calibri" w:hAnsi="Courier New" w:cs="Courier New"/>
      <w:lang w:eastAsia="ru-RU"/>
    </w:rPr>
  </w:style>
  <w:style w:type="paragraph" w:styleId="HTML0">
    <w:name w:val="HTML Preformatted"/>
    <w:basedOn w:val="a"/>
    <w:link w:val="HTML"/>
    <w:rsid w:val="003E55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Calibri" w:hAnsi="Courier New" w:cs="Courier New"/>
      <w:sz w:val="22"/>
      <w:szCs w:val="22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3E557A"/>
    <w:rPr>
      <w:rFonts w:ascii="Consolas" w:eastAsia="Times New Roman" w:hAnsi="Consolas" w:cs="Times New Roman"/>
      <w:sz w:val="20"/>
      <w:szCs w:val="20"/>
    </w:rPr>
  </w:style>
  <w:style w:type="paragraph" w:styleId="a4">
    <w:name w:val="No Spacing"/>
    <w:uiPriority w:val="99"/>
    <w:qFormat/>
    <w:rsid w:val="003E557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E557A"/>
    <w:pPr>
      <w:spacing w:after="200"/>
      <w:ind w:left="720" w:firstLine="0"/>
      <w:contextualSpacing/>
      <w:jc w:val="left"/>
    </w:pPr>
    <w:rPr>
      <w:rFonts w:ascii="Calibri" w:hAnsi="Calibri"/>
      <w:sz w:val="22"/>
      <w:szCs w:val="2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07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075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5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20</Pages>
  <Words>6402</Words>
  <Characters>36493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Кожухарь Кристина Ивановна</dc:creator>
  <cp:keywords/>
  <dc:description/>
  <cp:lastModifiedBy>Виталик</cp:lastModifiedBy>
  <cp:revision>12</cp:revision>
  <cp:lastPrinted>2021-01-16T11:22:00Z</cp:lastPrinted>
  <dcterms:created xsi:type="dcterms:W3CDTF">2020-12-15T07:11:00Z</dcterms:created>
  <dcterms:modified xsi:type="dcterms:W3CDTF">2021-12-02T11:40:00Z</dcterms:modified>
</cp:coreProperties>
</file>